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F8" w14:textId="77777777" w:rsidR="00C55C31" w:rsidRPr="00A1021B" w:rsidRDefault="00C55C31" w:rsidP="00C55C31">
      <w:pPr>
        <w:rPr>
          <w:b/>
          <w:sz w:val="36"/>
          <w:szCs w:val="36"/>
        </w:rPr>
      </w:pPr>
      <w:r w:rsidRPr="00A1021B">
        <w:rPr>
          <w:b/>
          <w:sz w:val="36"/>
          <w:szCs w:val="36"/>
        </w:rPr>
        <w:t xml:space="preserve">Välkommen till Ungdomsspelen </w:t>
      </w:r>
      <w:r>
        <w:rPr>
          <w:b/>
          <w:sz w:val="36"/>
          <w:szCs w:val="36"/>
        </w:rPr>
        <w:t>den 11 maj i Friidrott 2023</w:t>
      </w:r>
      <w:r w:rsidRPr="00A1021B">
        <w:rPr>
          <w:b/>
          <w:sz w:val="36"/>
          <w:szCs w:val="36"/>
        </w:rPr>
        <w:t>!</w:t>
      </w:r>
    </w:p>
    <w:p w14:paraId="01795829" w14:textId="77777777" w:rsidR="00C55C31" w:rsidRPr="00A1021B" w:rsidRDefault="00C55C31" w:rsidP="00C55C31">
      <w:pPr>
        <w:rPr>
          <w:b/>
          <w:sz w:val="24"/>
          <w:szCs w:val="24"/>
        </w:rPr>
      </w:pPr>
      <w:r>
        <w:rPr>
          <w:b/>
          <w:sz w:val="24"/>
          <w:szCs w:val="24"/>
        </w:rPr>
        <w:t>Med Katedralskolans Idrottsprogram som Funktionärer.</w:t>
      </w:r>
    </w:p>
    <w:p w14:paraId="2737DD1C" w14:textId="77777777" w:rsidR="00C55C31" w:rsidRDefault="00C55C31" w:rsidP="00C55C31">
      <w:pPr>
        <w:rPr>
          <w:sz w:val="24"/>
          <w:szCs w:val="24"/>
        </w:rPr>
      </w:pPr>
      <w:r>
        <w:rPr>
          <w:sz w:val="24"/>
          <w:szCs w:val="24"/>
        </w:rPr>
        <w:t xml:space="preserve">Den 11 Maj 2023 är det dags för den stora idrottsfesten – Ungdomsspelen i friidrott. Tävlingen arrangeras för 24:e året på </w:t>
      </w:r>
      <w:proofErr w:type="gramStart"/>
      <w:r>
        <w:rPr>
          <w:sz w:val="24"/>
          <w:szCs w:val="24"/>
        </w:rPr>
        <w:t>friidrottsarenan  i</w:t>
      </w:r>
      <w:proofErr w:type="gramEnd"/>
      <w:r>
        <w:rPr>
          <w:sz w:val="24"/>
          <w:szCs w:val="24"/>
        </w:rPr>
        <w:t xml:space="preserve"> Växjö.</w:t>
      </w:r>
    </w:p>
    <w:p w14:paraId="252A4834" w14:textId="77777777" w:rsidR="00C55C31" w:rsidRDefault="00C55C31" w:rsidP="00C55C31">
      <w:pPr>
        <w:rPr>
          <w:sz w:val="24"/>
          <w:szCs w:val="24"/>
        </w:rPr>
      </w:pPr>
      <w:r>
        <w:rPr>
          <w:b/>
          <w:sz w:val="24"/>
          <w:szCs w:val="24"/>
          <w:u w:val="single"/>
        </w:rPr>
        <w:t>Anmälan senast den 1</w:t>
      </w:r>
      <w:r w:rsidRPr="006B48B4">
        <w:rPr>
          <w:b/>
          <w:sz w:val="24"/>
          <w:szCs w:val="24"/>
          <w:u w:val="single"/>
        </w:rPr>
        <w:t xml:space="preserve"> april.</w:t>
      </w:r>
    </w:p>
    <w:p w14:paraId="6220A760" w14:textId="77777777" w:rsidR="00C55C31" w:rsidRDefault="00C55C31" w:rsidP="00C55C31">
      <w:pPr>
        <w:tabs>
          <w:tab w:val="left" w:pos="2155"/>
        </w:tabs>
        <w:rPr>
          <w:b/>
          <w:bCs/>
          <w:sz w:val="24"/>
          <w:szCs w:val="24"/>
        </w:rPr>
      </w:pPr>
      <w:r w:rsidRPr="004B648B">
        <w:rPr>
          <w:b/>
          <w:bCs/>
          <w:sz w:val="24"/>
          <w:szCs w:val="24"/>
        </w:rPr>
        <w:t>Kostnader</w:t>
      </w:r>
      <w:r>
        <w:rPr>
          <w:b/>
          <w:bCs/>
          <w:sz w:val="24"/>
          <w:szCs w:val="24"/>
        </w:rPr>
        <w:t xml:space="preserve"> Vid starten kommer en startavgift på 20 kr/ gren och deltagare att tas ut.</w:t>
      </w:r>
    </w:p>
    <w:p w14:paraId="19C20414" w14:textId="77777777" w:rsidR="00C55C31" w:rsidRDefault="00C55C31" w:rsidP="00C55C31">
      <w:pPr>
        <w:tabs>
          <w:tab w:val="left" w:pos="2155"/>
        </w:tabs>
        <w:rPr>
          <w:b/>
          <w:bCs/>
          <w:sz w:val="24"/>
          <w:szCs w:val="24"/>
        </w:rPr>
      </w:pPr>
      <w:r>
        <w:rPr>
          <w:b/>
          <w:bCs/>
          <w:sz w:val="24"/>
          <w:szCs w:val="24"/>
        </w:rPr>
        <w:t>Kostnad för resa och mat bekostas av respektive skola eller deltagare.</w:t>
      </w:r>
    </w:p>
    <w:p w14:paraId="4323282A" w14:textId="77777777" w:rsidR="00C55C31" w:rsidRDefault="00C55C31" w:rsidP="00C55C31">
      <w:pPr>
        <w:tabs>
          <w:tab w:val="left" w:pos="2155"/>
        </w:tabs>
        <w:rPr>
          <w:b/>
          <w:bCs/>
          <w:sz w:val="24"/>
          <w:szCs w:val="24"/>
        </w:rPr>
      </w:pPr>
      <w:r>
        <w:rPr>
          <w:b/>
          <w:bCs/>
          <w:sz w:val="24"/>
          <w:szCs w:val="24"/>
        </w:rPr>
        <w:t>Startavgiften skickas på faktura till alla skolor, viktigt att ni fyller i alla uppgifterna ordentligt på anmälan.</w:t>
      </w:r>
    </w:p>
    <w:p w14:paraId="36C8B63D" w14:textId="77777777" w:rsidR="00C55C31" w:rsidRPr="00EA6135" w:rsidRDefault="00C55C31" w:rsidP="00C55C31">
      <w:pPr>
        <w:rPr>
          <w:sz w:val="24"/>
          <w:szCs w:val="24"/>
          <w:u w:val="single"/>
        </w:rPr>
      </w:pPr>
      <w:r>
        <w:rPr>
          <w:sz w:val="24"/>
          <w:szCs w:val="24"/>
          <w:u w:val="single"/>
        </w:rPr>
        <w:t>Välkomna att anmäla Er senast 1</w:t>
      </w:r>
      <w:r w:rsidRPr="00EA6135">
        <w:rPr>
          <w:sz w:val="24"/>
          <w:szCs w:val="24"/>
          <w:u w:val="single"/>
        </w:rPr>
        <w:t xml:space="preserve"> april!</w:t>
      </w:r>
    </w:p>
    <w:p w14:paraId="4D0419FA" w14:textId="77777777" w:rsidR="00C55C31" w:rsidRDefault="00C55C31" w:rsidP="00C55C31"/>
    <w:p w14:paraId="3165612A" w14:textId="77777777" w:rsidR="00C55C31" w:rsidRDefault="00C55C31" w:rsidP="00C55C31">
      <w:r w:rsidRPr="00CA0E24">
        <w:rPr>
          <w:noProof/>
          <w:lang w:eastAsia="sv-SE"/>
        </w:rPr>
        <w:drawing>
          <wp:inline distT="0" distB="0" distL="0" distR="0" wp14:anchorId="725AC48B" wp14:editId="1F330BEC">
            <wp:extent cx="2415540" cy="1607820"/>
            <wp:effectExtent l="0" t="0" r="3810" b="0"/>
            <wp:docPr id="9" name="Bildobjekt 9" desc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DSC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5540" cy="1607820"/>
                    </a:xfrm>
                    <a:prstGeom prst="rect">
                      <a:avLst/>
                    </a:prstGeom>
                    <a:noFill/>
                    <a:ln>
                      <a:noFill/>
                    </a:ln>
                  </pic:spPr>
                </pic:pic>
              </a:graphicData>
            </a:graphic>
          </wp:inline>
        </w:drawing>
      </w:r>
      <w:r>
        <w:t xml:space="preserve">      </w:t>
      </w:r>
      <w:r w:rsidRPr="00CA0E24">
        <w:rPr>
          <w:noProof/>
          <w:lang w:eastAsia="sv-SE"/>
        </w:rPr>
        <w:drawing>
          <wp:inline distT="0" distB="0" distL="0" distR="0" wp14:anchorId="045D274B" wp14:editId="04B91176">
            <wp:extent cx="1836420" cy="1226820"/>
            <wp:effectExtent l="0" t="0" r="0" b="0"/>
            <wp:docPr id="8" name="Bildobjekt 8" descr="DSC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DSC_00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1226820"/>
                    </a:xfrm>
                    <a:prstGeom prst="rect">
                      <a:avLst/>
                    </a:prstGeom>
                    <a:noFill/>
                    <a:ln>
                      <a:noFill/>
                    </a:ln>
                  </pic:spPr>
                </pic:pic>
              </a:graphicData>
            </a:graphic>
          </wp:inline>
        </w:drawing>
      </w:r>
    </w:p>
    <w:p w14:paraId="194D5DD4" w14:textId="77777777" w:rsidR="00C55C31" w:rsidRDefault="00C55C31" w:rsidP="00C55C31">
      <w:r>
        <w:t xml:space="preserve">                                 </w:t>
      </w:r>
      <w:r w:rsidRPr="00CA0E24">
        <w:rPr>
          <w:noProof/>
          <w:lang w:eastAsia="sv-SE"/>
        </w:rPr>
        <w:drawing>
          <wp:inline distT="0" distB="0" distL="0" distR="0" wp14:anchorId="4ADF8B99" wp14:editId="7CFB3B1A">
            <wp:extent cx="2461260" cy="1638300"/>
            <wp:effectExtent l="0" t="0" r="0" b="0"/>
            <wp:docPr id="7" name="Bildobjekt 7" descr="DSC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DSC_00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1638300"/>
                    </a:xfrm>
                    <a:prstGeom prst="rect">
                      <a:avLst/>
                    </a:prstGeom>
                    <a:noFill/>
                    <a:ln>
                      <a:noFill/>
                    </a:ln>
                  </pic:spPr>
                </pic:pic>
              </a:graphicData>
            </a:graphic>
          </wp:inline>
        </w:drawing>
      </w:r>
      <w:r>
        <w:t xml:space="preserve">  </w:t>
      </w:r>
      <w:r w:rsidRPr="00CA0E24">
        <w:rPr>
          <w:noProof/>
          <w:lang w:eastAsia="sv-SE"/>
        </w:rPr>
        <w:drawing>
          <wp:inline distT="0" distB="0" distL="0" distR="0" wp14:anchorId="4D17626F" wp14:editId="15281E42">
            <wp:extent cx="1447800" cy="967740"/>
            <wp:effectExtent l="0" t="7620" r="0" b="0"/>
            <wp:docPr id="6" name="Bildobjekt 6" descr="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DSC_0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447800" cy="967740"/>
                    </a:xfrm>
                    <a:prstGeom prst="rect">
                      <a:avLst/>
                    </a:prstGeom>
                    <a:noFill/>
                    <a:ln>
                      <a:noFill/>
                    </a:ln>
                  </pic:spPr>
                </pic:pic>
              </a:graphicData>
            </a:graphic>
          </wp:inline>
        </w:drawing>
      </w:r>
    </w:p>
    <w:p w14:paraId="48155220" w14:textId="77777777" w:rsidR="00C55C31" w:rsidRDefault="00C55C31" w:rsidP="00C55C31"/>
    <w:p w14:paraId="74FC73BB" w14:textId="77777777" w:rsidR="00C55C31" w:rsidRDefault="00C55C31" w:rsidP="00C55C31"/>
    <w:p w14:paraId="13F0D289" w14:textId="77777777" w:rsidR="00C55C31" w:rsidRDefault="00C55C31" w:rsidP="00C55C31"/>
    <w:p w14:paraId="18C98027" w14:textId="77777777" w:rsidR="00C55C31" w:rsidRDefault="00C55C31" w:rsidP="00C55C31"/>
    <w:p w14:paraId="05461C5B" w14:textId="77777777" w:rsidR="00C55C31" w:rsidRDefault="00C55C31" w:rsidP="00C55C31"/>
    <w:p w14:paraId="6DBA8DC5" w14:textId="77777777" w:rsidR="00C55C31" w:rsidRDefault="00C55C31" w:rsidP="00C55C31">
      <w:r>
        <w:lastRenderedPageBreak/>
        <w:t xml:space="preserve">Klasser: </w:t>
      </w:r>
      <w:r>
        <w:tab/>
        <w:t>Paratävlingen är öppen för skolor med idrottare som har</w:t>
      </w:r>
    </w:p>
    <w:p w14:paraId="28DDC00B" w14:textId="77777777" w:rsidR="00C55C31" w:rsidRDefault="00C55C31" w:rsidP="00C55C31">
      <w:r>
        <w:t xml:space="preserve">R </w:t>
      </w:r>
      <w:r>
        <w:tab/>
        <w:t xml:space="preserve">Rörelsehindrade </w:t>
      </w:r>
    </w:p>
    <w:p w14:paraId="5E1D3B0A" w14:textId="77777777" w:rsidR="00C55C31" w:rsidRDefault="00C55C31" w:rsidP="00C55C31">
      <w:r>
        <w:t>R1</w:t>
      </w:r>
      <w:r>
        <w:tab/>
        <w:t xml:space="preserve"> Beroende av rullstol, förflyttar sig långsamt </w:t>
      </w:r>
    </w:p>
    <w:p w14:paraId="226ECEB1" w14:textId="77777777" w:rsidR="00C55C31" w:rsidRDefault="00C55C31" w:rsidP="00C55C31">
      <w:r>
        <w:t xml:space="preserve">R2 </w:t>
      </w:r>
      <w:r>
        <w:tab/>
        <w:t xml:space="preserve">Rullstolsburen med bra rörelseförmåga i överkropp/armar </w:t>
      </w:r>
    </w:p>
    <w:p w14:paraId="0FFC30E6" w14:textId="77777777" w:rsidR="00C55C31" w:rsidRDefault="00C55C31" w:rsidP="00C55C31">
      <w:r>
        <w:t xml:space="preserve">R3 </w:t>
      </w:r>
      <w:r>
        <w:tab/>
        <w:t xml:space="preserve">Gående med gångsvårigheter </w:t>
      </w:r>
    </w:p>
    <w:p w14:paraId="58EC9DCD" w14:textId="77777777" w:rsidR="00C55C31" w:rsidRDefault="00C55C31" w:rsidP="00C55C31">
      <w:r>
        <w:t xml:space="preserve">R4 </w:t>
      </w:r>
      <w:r>
        <w:tab/>
        <w:t>Beroende av elrullstol</w:t>
      </w:r>
    </w:p>
    <w:p w14:paraId="086EAECC" w14:textId="77777777" w:rsidR="00C55C31" w:rsidRDefault="00C55C31" w:rsidP="00C55C31">
      <w:r>
        <w:t xml:space="preserve">Klasser: </w:t>
      </w:r>
      <w:r>
        <w:tab/>
        <w:t xml:space="preserve">U Idrottare med intellektuell funktionsnedsättning </w:t>
      </w:r>
    </w:p>
    <w:p w14:paraId="19347C1D" w14:textId="77777777" w:rsidR="00C55C31" w:rsidRDefault="00C55C31" w:rsidP="00C55C31">
      <w:r>
        <w:t>UM</w:t>
      </w:r>
      <w:r>
        <w:tab/>
        <w:t xml:space="preserve"> Grundsär, mellanstadiet </w:t>
      </w:r>
    </w:p>
    <w:p w14:paraId="0D8A1A43" w14:textId="77777777" w:rsidR="00C55C31" w:rsidRDefault="00C55C31" w:rsidP="00C55C31">
      <w:r>
        <w:t xml:space="preserve">UH </w:t>
      </w:r>
      <w:r>
        <w:tab/>
        <w:t xml:space="preserve">Grundsär, högstadiet </w:t>
      </w:r>
    </w:p>
    <w:p w14:paraId="061E38E3" w14:textId="77777777" w:rsidR="00C55C31" w:rsidRDefault="00C55C31" w:rsidP="00C55C31">
      <w:r>
        <w:t xml:space="preserve">UG </w:t>
      </w:r>
      <w:r>
        <w:tab/>
      </w:r>
      <w:proofErr w:type="spellStart"/>
      <w:r>
        <w:t>Gymnasiesär</w:t>
      </w:r>
      <w:proofErr w:type="spellEnd"/>
      <w:r>
        <w:t xml:space="preserve">, nationella programmet </w:t>
      </w:r>
    </w:p>
    <w:p w14:paraId="507906F3" w14:textId="77777777" w:rsidR="00C55C31" w:rsidRDefault="00C55C31" w:rsidP="00C55C31">
      <w:r>
        <w:t xml:space="preserve">SO </w:t>
      </w:r>
      <w:r>
        <w:tab/>
        <w:t xml:space="preserve">Idrottare med intellektuell funktionsnedsättning (Special Olympics klass) </w:t>
      </w:r>
    </w:p>
    <w:p w14:paraId="4E0C71BE" w14:textId="77777777" w:rsidR="00C55C31" w:rsidRDefault="00C55C31" w:rsidP="00C55C31">
      <w:r>
        <w:t xml:space="preserve">SOM </w:t>
      </w:r>
      <w:r>
        <w:tab/>
        <w:t xml:space="preserve">Träningsskolan, mellanstadiet </w:t>
      </w:r>
    </w:p>
    <w:p w14:paraId="4E745B37" w14:textId="77777777" w:rsidR="00C55C31" w:rsidRDefault="00C55C31" w:rsidP="00C55C31">
      <w:r>
        <w:t xml:space="preserve">SOH </w:t>
      </w:r>
      <w:r>
        <w:tab/>
        <w:t xml:space="preserve">Träningsskolan, högstadiet </w:t>
      </w:r>
    </w:p>
    <w:p w14:paraId="60DC3AF9" w14:textId="77777777" w:rsidR="00C55C31" w:rsidRDefault="00C55C31" w:rsidP="00C55C31">
      <w:r>
        <w:t xml:space="preserve">SOG </w:t>
      </w:r>
      <w:r>
        <w:tab/>
      </w:r>
      <w:proofErr w:type="spellStart"/>
      <w:r>
        <w:t>Gymnasiesär</w:t>
      </w:r>
      <w:proofErr w:type="spellEnd"/>
      <w:r>
        <w:t xml:space="preserve">, individuella programmet </w:t>
      </w:r>
    </w:p>
    <w:p w14:paraId="7BCF552B" w14:textId="77777777" w:rsidR="00C55C31" w:rsidRDefault="00C55C31" w:rsidP="00C55C31">
      <w:r>
        <w:t xml:space="preserve">S Synskadade/blinda </w:t>
      </w:r>
    </w:p>
    <w:p w14:paraId="5C035658" w14:textId="77777777" w:rsidR="00C55C31" w:rsidRDefault="00C55C31" w:rsidP="00C55C31">
      <w:r>
        <w:t xml:space="preserve">S1 </w:t>
      </w:r>
      <w:r>
        <w:tab/>
        <w:t>Synskärpa 0,0 eller kan skilja på ljus och mörker Blind</w:t>
      </w:r>
    </w:p>
    <w:p w14:paraId="07145466" w14:textId="77777777" w:rsidR="00C55C31" w:rsidRDefault="00C55C31" w:rsidP="00C55C31">
      <w:r>
        <w:t xml:space="preserve">S2 </w:t>
      </w:r>
      <w:r>
        <w:tab/>
        <w:t>Synsvag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5"/>
        <w:gridCol w:w="424"/>
        <w:gridCol w:w="414"/>
        <w:gridCol w:w="415"/>
        <w:gridCol w:w="423"/>
        <w:gridCol w:w="415"/>
        <w:gridCol w:w="415"/>
        <w:gridCol w:w="423"/>
        <w:gridCol w:w="414"/>
        <w:gridCol w:w="416"/>
        <w:gridCol w:w="423"/>
        <w:gridCol w:w="414"/>
        <w:gridCol w:w="415"/>
        <w:gridCol w:w="424"/>
        <w:gridCol w:w="414"/>
        <w:gridCol w:w="415"/>
        <w:gridCol w:w="399"/>
        <w:gridCol w:w="338"/>
        <w:gridCol w:w="340"/>
      </w:tblGrid>
      <w:tr w:rsidR="00C55C31" w:rsidRPr="0035222C" w14:paraId="5F5DFCB5" w14:textId="77777777" w:rsidTr="00801A39">
        <w:tc>
          <w:tcPr>
            <w:tcW w:w="1755" w:type="dxa"/>
          </w:tcPr>
          <w:p w14:paraId="31F68C25" w14:textId="77777777" w:rsidR="00C55C31" w:rsidRPr="0035222C" w:rsidRDefault="00C55C31" w:rsidP="00801A39">
            <w:pPr>
              <w:spacing w:after="0" w:line="240" w:lineRule="auto"/>
            </w:pPr>
          </w:p>
        </w:tc>
        <w:tc>
          <w:tcPr>
            <w:tcW w:w="7533" w:type="dxa"/>
            <w:gridSpan w:val="19"/>
          </w:tcPr>
          <w:p w14:paraId="5A6B3F08" w14:textId="77777777" w:rsidR="00C55C31" w:rsidRPr="0035222C" w:rsidRDefault="00C55C31" w:rsidP="00801A39">
            <w:pPr>
              <w:spacing w:after="0" w:line="240" w:lineRule="auto"/>
            </w:pPr>
            <w:r w:rsidRPr="0035222C">
              <w:t>Klasser och stadium</w:t>
            </w:r>
          </w:p>
        </w:tc>
      </w:tr>
      <w:tr w:rsidR="00C55C31" w:rsidRPr="0035222C" w14:paraId="1D4F23C1" w14:textId="77777777" w:rsidTr="00801A39">
        <w:trPr>
          <w:trHeight w:val="145"/>
        </w:trPr>
        <w:tc>
          <w:tcPr>
            <w:tcW w:w="1792" w:type="dxa"/>
            <w:gridSpan w:val="2"/>
          </w:tcPr>
          <w:p w14:paraId="33B48DB0" w14:textId="77777777" w:rsidR="00C55C31" w:rsidRPr="0035222C" w:rsidRDefault="00C55C31" w:rsidP="00801A39">
            <w:pPr>
              <w:spacing w:after="0" w:line="240" w:lineRule="auto"/>
            </w:pPr>
          </w:p>
        </w:tc>
        <w:tc>
          <w:tcPr>
            <w:tcW w:w="1272" w:type="dxa"/>
            <w:gridSpan w:val="3"/>
          </w:tcPr>
          <w:p w14:paraId="30AC5BED" w14:textId="77777777" w:rsidR="00C55C31" w:rsidRPr="0035222C" w:rsidRDefault="00C55C31" w:rsidP="00801A39">
            <w:pPr>
              <w:spacing w:after="0" w:line="240" w:lineRule="auto"/>
            </w:pPr>
            <w:r w:rsidRPr="0035222C">
              <w:t>R1 – R2</w:t>
            </w:r>
          </w:p>
        </w:tc>
        <w:tc>
          <w:tcPr>
            <w:tcW w:w="1272" w:type="dxa"/>
            <w:gridSpan w:val="3"/>
          </w:tcPr>
          <w:p w14:paraId="5F4F5568" w14:textId="77777777" w:rsidR="00C55C31" w:rsidRPr="0035222C" w:rsidRDefault="00C55C31" w:rsidP="00801A39">
            <w:pPr>
              <w:spacing w:after="0" w:line="240" w:lineRule="auto"/>
            </w:pPr>
            <w:r w:rsidRPr="0035222C">
              <w:t>R3</w:t>
            </w:r>
          </w:p>
        </w:tc>
        <w:tc>
          <w:tcPr>
            <w:tcW w:w="1272" w:type="dxa"/>
            <w:gridSpan w:val="3"/>
          </w:tcPr>
          <w:p w14:paraId="018C6D79" w14:textId="77777777" w:rsidR="00C55C31" w:rsidRPr="0035222C" w:rsidRDefault="00C55C31" w:rsidP="00801A39">
            <w:pPr>
              <w:spacing w:after="0" w:line="240" w:lineRule="auto"/>
            </w:pPr>
            <w:r w:rsidRPr="0035222C">
              <w:t>R4</w:t>
            </w:r>
          </w:p>
        </w:tc>
        <w:tc>
          <w:tcPr>
            <w:tcW w:w="1271" w:type="dxa"/>
            <w:gridSpan w:val="3"/>
            <w:tcBorders>
              <w:top w:val="nil"/>
            </w:tcBorders>
          </w:tcPr>
          <w:p w14:paraId="035063A6" w14:textId="77777777" w:rsidR="00C55C31" w:rsidRPr="0035222C" w:rsidRDefault="00C55C31" w:rsidP="00801A39">
            <w:pPr>
              <w:spacing w:after="0" w:line="240" w:lineRule="auto"/>
            </w:pPr>
            <w:r w:rsidRPr="0035222C">
              <w:t>U och SO</w:t>
            </w:r>
          </w:p>
        </w:tc>
        <w:tc>
          <w:tcPr>
            <w:tcW w:w="1272" w:type="dxa"/>
            <w:gridSpan w:val="3"/>
          </w:tcPr>
          <w:p w14:paraId="3E0B7C9F" w14:textId="77777777" w:rsidR="00C55C31" w:rsidRPr="0035222C" w:rsidRDefault="00C55C31" w:rsidP="00801A39">
            <w:pPr>
              <w:spacing w:after="0" w:line="240" w:lineRule="auto"/>
            </w:pPr>
            <w:r w:rsidRPr="0035222C">
              <w:t>S1-S2</w:t>
            </w:r>
          </w:p>
        </w:tc>
        <w:tc>
          <w:tcPr>
            <w:tcW w:w="1137" w:type="dxa"/>
            <w:gridSpan w:val="3"/>
            <w:tcBorders>
              <w:top w:val="single" w:sz="4" w:space="0" w:color="auto"/>
            </w:tcBorders>
          </w:tcPr>
          <w:p w14:paraId="59B8B045" w14:textId="77777777" w:rsidR="00C55C31" w:rsidRPr="0035222C" w:rsidRDefault="00C55C31" w:rsidP="00801A39">
            <w:pPr>
              <w:spacing w:after="0" w:line="240" w:lineRule="auto"/>
            </w:pPr>
          </w:p>
        </w:tc>
      </w:tr>
      <w:tr w:rsidR="00C55C31" w:rsidRPr="0035222C" w14:paraId="1F31F7E1" w14:textId="77777777" w:rsidTr="00801A39">
        <w:tc>
          <w:tcPr>
            <w:tcW w:w="1792" w:type="dxa"/>
            <w:gridSpan w:val="2"/>
          </w:tcPr>
          <w:p w14:paraId="001B710B" w14:textId="77777777" w:rsidR="00C55C31" w:rsidRPr="0035222C" w:rsidRDefault="00C55C31" w:rsidP="00801A39">
            <w:pPr>
              <w:spacing w:after="0" w:line="240" w:lineRule="auto"/>
              <w:rPr>
                <w:b/>
              </w:rPr>
            </w:pPr>
            <w:r w:rsidRPr="0035222C">
              <w:rPr>
                <w:b/>
              </w:rPr>
              <w:t>Grenar</w:t>
            </w:r>
          </w:p>
        </w:tc>
        <w:tc>
          <w:tcPr>
            <w:tcW w:w="426" w:type="dxa"/>
          </w:tcPr>
          <w:p w14:paraId="37CC62E0" w14:textId="77777777" w:rsidR="00C55C31" w:rsidRPr="0035222C" w:rsidRDefault="00C55C31" w:rsidP="00801A39">
            <w:pPr>
              <w:spacing w:after="0" w:line="240" w:lineRule="auto"/>
              <w:rPr>
                <w:b/>
              </w:rPr>
            </w:pPr>
            <w:r w:rsidRPr="0035222C">
              <w:rPr>
                <w:b/>
              </w:rPr>
              <w:t>M</w:t>
            </w:r>
          </w:p>
        </w:tc>
        <w:tc>
          <w:tcPr>
            <w:tcW w:w="423" w:type="dxa"/>
          </w:tcPr>
          <w:p w14:paraId="36FA07D7" w14:textId="77777777" w:rsidR="00C55C31" w:rsidRPr="0035222C" w:rsidRDefault="00C55C31" w:rsidP="00801A39">
            <w:pPr>
              <w:spacing w:after="0" w:line="240" w:lineRule="auto"/>
              <w:rPr>
                <w:b/>
              </w:rPr>
            </w:pPr>
            <w:r w:rsidRPr="0035222C">
              <w:rPr>
                <w:b/>
              </w:rPr>
              <w:t>H</w:t>
            </w:r>
          </w:p>
        </w:tc>
        <w:tc>
          <w:tcPr>
            <w:tcW w:w="423" w:type="dxa"/>
          </w:tcPr>
          <w:p w14:paraId="310B8A83" w14:textId="77777777" w:rsidR="00C55C31" w:rsidRPr="0035222C" w:rsidRDefault="00C55C31" w:rsidP="00801A39">
            <w:pPr>
              <w:spacing w:after="0" w:line="240" w:lineRule="auto"/>
              <w:rPr>
                <w:b/>
              </w:rPr>
            </w:pPr>
            <w:r w:rsidRPr="0035222C">
              <w:rPr>
                <w:b/>
              </w:rPr>
              <w:t>G</w:t>
            </w:r>
          </w:p>
        </w:tc>
        <w:tc>
          <w:tcPr>
            <w:tcW w:w="425" w:type="dxa"/>
          </w:tcPr>
          <w:p w14:paraId="22CDA167" w14:textId="77777777" w:rsidR="00C55C31" w:rsidRPr="0035222C" w:rsidRDefault="00C55C31" w:rsidP="00801A39">
            <w:pPr>
              <w:spacing w:after="0" w:line="240" w:lineRule="auto"/>
              <w:rPr>
                <w:b/>
              </w:rPr>
            </w:pPr>
            <w:r w:rsidRPr="0035222C">
              <w:rPr>
                <w:b/>
              </w:rPr>
              <w:t>M</w:t>
            </w:r>
          </w:p>
        </w:tc>
        <w:tc>
          <w:tcPr>
            <w:tcW w:w="424" w:type="dxa"/>
          </w:tcPr>
          <w:p w14:paraId="45B5AFC7" w14:textId="77777777" w:rsidR="00C55C31" w:rsidRPr="0035222C" w:rsidRDefault="00C55C31" w:rsidP="00801A39">
            <w:pPr>
              <w:spacing w:after="0" w:line="240" w:lineRule="auto"/>
              <w:rPr>
                <w:b/>
              </w:rPr>
            </w:pPr>
            <w:r w:rsidRPr="0035222C">
              <w:rPr>
                <w:b/>
              </w:rPr>
              <w:t>H</w:t>
            </w:r>
          </w:p>
        </w:tc>
        <w:tc>
          <w:tcPr>
            <w:tcW w:w="423" w:type="dxa"/>
          </w:tcPr>
          <w:p w14:paraId="66254A72" w14:textId="77777777" w:rsidR="00C55C31" w:rsidRPr="0035222C" w:rsidRDefault="00C55C31" w:rsidP="00801A39">
            <w:pPr>
              <w:spacing w:after="0" w:line="240" w:lineRule="auto"/>
              <w:rPr>
                <w:b/>
              </w:rPr>
            </w:pPr>
            <w:r w:rsidRPr="0035222C">
              <w:rPr>
                <w:b/>
              </w:rPr>
              <w:t>G</w:t>
            </w:r>
          </w:p>
        </w:tc>
        <w:tc>
          <w:tcPr>
            <w:tcW w:w="425" w:type="dxa"/>
          </w:tcPr>
          <w:p w14:paraId="3FA5D97F" w14:textId="77777777" w:rsidR="00C55C31" w:rsidRPr="0035222C" w:rsidRDefault="00C55C31" w:rsidP="00801A39">
            <w:pPr>
              <w:spacing w:after="0" w:line="240" w:lineRule="auto"/>
              <w:rPr>
                <w:b/>
              </w:rPr>
            </w:pPr>
            <w:r w:rsidRPr="0035222C">
              <w:rPr>
                <w:b/>
              </w:rPr>
              <w:t>M</w:t>
            </w:r>
          </w:p>
        </w:tc>
        <w:tc>
          <w:tcPr>
            <w:tcW w:w="423" w:type="dxa"/>
          </w:tcPr>
          <w:p w14:paraId="5895AE0F" w14:textId="77777777" w:rsidR="00C55C31" w:rsidRPr="0035222C" w:rsidRDefault="00C55C31" w:rsidP="00801A39">
            <w:pPr>
              <w:spacing w:after="0" w:line="240" w:lineRule="auto"/>
              <w:rPr>
                <w:b/>
              </w:rPr>
            </w:pPr>
            <w:r w:rsidRPr="0035222C">
              <w:rPr>
                <w:b/>
              </w:rPr>
              <w:t>H</w:t>
            </w:r>
          </w:p>
        </w:tc>
        <w:tc>
          <w:tcPr>
            <w:tcW w:w="424" w:type="dxa"/>
          </w:tcPr>
          <w:p w14:paraId="014355E3" w14:textId="77777777" w:rsidR="00C55C31" w:rsidRPr="0035222C" w:rsidRDefault="00C55C31" w:rsidP="00801A39">
            <w:pPr>
              <w:spacing w:after="0" w:line="240" w:lineRule="auto"/>
              <w:rPr>
                <w:b/>
              </w:rPr>
            </w:pPr>
            <w:r w:rsidRPr="0035222C">
              <w:rPr>
                <w:b/>
              </w:rPr>
              <w:t>G</w:t>
            </w:r>
          </w:p>
        </w:tc>
        <w:tc>
          <w:tcPr>
            <w:tcW w:w="425" w:type="dxa"/>
          </w:tcPr>
          <w:p w14:paraId="0F42902D" w14:textId="77777777" w:rsidR="00C55C31" w:rsidRPr="0035222C" w:rsidRDefault="00C55C31" w:rsidP="00801A39">
            <w:pPr>
              <w:spacing w:after="0" w:line="240" w:lineRule="auto"/>
              <w:rPr>
                <w:b/>
              </w:rPr>
            </w:pPr>
            <w:r w:rsidRPr="0035222C">
              <w:rPr>
                <w:b/>
              </w:rPr>
              <w:t>M</w:t>
            </w:r>
          </w:p>
        </w:tc>
        <w:tc>
          <w:tcPr>
            <w:tcW w:w="423" w:type="dxa"/>
          </w:tcPr>
          <w:p w14:paraId="07A1D65C" w14:textId="77777777" w:rsidR="00C55C31" w:rsidRPr="0035222C" w:rsidRDefault="00C55C31" w:rsidP="00801A39">
            <w:pPr>
              <w:spacing w:after="0" w:line="240" w:lineRule="auto"/>
              <w:rPr>
                <w:b/>
              </w:rPr>
            </w:pPr>
            <w:r w:rsidRPr="0035222C">
              <w:rPr>
                <w:b/>
              </w:rPr>
              <w:t>H</w:t>
            </w:r>
          </w:p>
        </w:tc>
        <w:tc>
          <w:tcPr>
            <w:tcW w:w="423" w:type="dxa"/>
          </w:tcPr>
          <w:p w14:paraId="66A93563" w14:textId="77777777" w:rsidR="00C55C31" w:rsidRPr="0035222C" w:rsidRDefault="00C55C31" w:rsidP="00801A39">
            <w:pPr>
              <w:spacing w:after="0" w:line="240" w:lineRule="auto"/>
              <w:rPr>
                <w:b/>
              </w:rPr>
            </w:pPr>
            <w:r w:rsidRPr="0035222C">
              <w:rPr>
                <w:b/>
              </w:rPr>
              <w:t>G</w:t>
            </w:r>
          </w:p>
        </w:tc>
        <w:tc>
          <w:tcPr>
            <w:tcW w:w="426" w:type="dxa"/>
          </w:tcPr>
          <w:p w14:paraId="047214BC" w14:textId="77777777" w:rsidR="00C55C31" w:rsidRPr="0035222C" w:rsidRDefault="00C55C31" w:rsidP="00801A39">
            <w:pPr>
              <w:spacing w:after="0" w:line="240" w:lineRule="auto"/>
              <w:rPr>
                <w:b/>
              </w:rPr>
            </w:pPr>
            <w:r w:rsidRPr="0035222C">
              <w:rPr>
                <w:b/>
              </w:rPr>
              <w:t>M</w:t>
            </w:r>
          </w:p>
        </w:tc>
        <w:tc>
          <w:tcPr>
            <w:tcW w:w="423" w:type="dxa"/>
          </w:tcPr>
          <w:p w14:paraId="27923289" w14:textId="77777777" w:rsidR="00C55C31" w:rsidRPr="0035222C" w:rsidRDefault="00C55C31" w:rsidP="00801A39">
            <w:pPr>
              <w:spacing w:after="0" w:line="240" w:lineRule="auto"/>
              <w:rPr>
                <w:b/>
              </w:rPr>
            </w:pPr>
            <w:r w:rsidRPr="0035222C">
              <w:rPr>
                <w:b/>
              </w:rPr>
              <w:t>H</w:t>
            </w:r>
          </w:p>
        </w:tc>
        <w:tc>
          <w:tcPr>
            <w:tcW w:w="423" w:type="dxa"/>
          </w:tcPr>
          <w:p w14:paraId="2EA97B20" w14:textId="77777777" w:rsidR="00C55C31" w:rsidRPr="0035222C" w:rsidRDefault="00C55C31" w:rsidP="00801A39">
            <w:pPr>
              <w:spacing w:after="0" w:line="240" w:lineRule="auto"/>
              <w:rPr>
                <w:b/>
              </w:rPr>
            </w:pPr>
            <w:r w:rsidRPr="0035222C">
              <w:rPr>
                <w:b/>
              </w:rPr>
              <w:t>G</w:t>
            </w:r>
          </w:p>
        </w:tc>
        <w:tc>
          <w:tcPr>
            <w:tcW w:w="425" w:type="dxa"/>
          </w:tcPr>
          <w:p w14:paraId="36E54DCC" w14:textId="77777777" w:rsidR="00C55C31" w:rsidRPr="0035222C" w:rsidRDefault="00C55C31" w:rsidP="00801A39">
            <w:pPr>
              <w:spacing w:after="0" w:line="240" w:lineRule="auto"/>
              <w:rPr>
                <w:b/>
              </w:rPr>
            </w:pPr>
          </w:p>
        </w:tc>
        <w:tc>
          <w:tcPr>
            <w:tcW w:w="355" w:type="dxa"/>
            <w:tcBorders>
              <w:top w:val="nil"/>
            </w:tcBorders>
          </w:tcPr>
          <w:p w14:paraId="15E6566A" w14:textId="77777777" w:rsidR="00C55C31" w:rsidRPr="0035222C" w:rsidRDefault="00C55C31" w:rsidP="00801A39">
            <w:pPr>
              <w:spacing w:after="0" w:line="240" w:lineRule="auto"/>
              <w:rPr>
                <w:b/>
              </w:rPr>
            </w:pPr>
          </w:p>
        </w:tc>
        <w:tc>
          <w:tcPr>
            <w:tcW w:w="357" w:type="dxa"/>
            <w:tcBorders>
              <w:top w:val="nil"/>
            </w:tcBorders>
          </w:tcPr>
          <w:p w14:paraId="408DE90A" w14:textId="77777777" w:rsidR="00C55C31" w:rsidRPr="0035222C" w:rsidRDefault="00C55C31" w:rsidP="00801A39">
            <w:pPr>
              <w:spacing w:after="0" w:line="240" w:lineRule="auto"/>
              <w:rPr>
                <w:b/>
              </w:rPr>
            </w:pPr>
          </w:p>
        </w:tc>
      </w:tr>
      <w:tr w:rsidR="00C55C31" w:rsidRPr="0035222C" w14:paraId="38DA347F" w14:textId="77777777" w:rsidTr="00801A39">
        <w:tc>
          <w:tcPr>
            <w:tcW w:w="1792" w:type="dxa"/>
            <w:gridSpan w:val="2"/>
          </w:tcPr>
          <w:p w14:paraId="5AFF4502" w14:textId="77777777" w:rsidR="00C55C31" w:rsidRPr="0035222C" w:rsidRDefault="00C55C31" w:rsidP="00801A39">
            <w:pPr>
              <w:spacing w:after="0" w:line="240" w:lineRule="auto"/>
              <w:rPr>
                <w:sz w:val="24"/>
                <w:szCs w:val="24"/>
              </w:rPr>
            </w:pPr>
            <w:r w:rsidRPr="0035222C">
              <w:rPr>
                <w:sz w:val="24"/>
                <w:szCs w:val="24"/>
              </w:rPr>
              <w:t xml:space="preserve">60m </w:t>
            </w:r>
            <w:proofErr w:type="spellStart"/>
            <w:r w:rsidRPr="0035222C">
              <w:rPr>
                <w:sz w:val="24"/>
                <w:szCs w:val="24"/>
              </w:rPr>
              <w:t>rull</w:t>
            </w:r>
            <w:proofErr w:type="spellEnd"/>
            <w:r w:rsidRPr="0035222C">
              <w:rPr>
                <w:sz w:val="24"/>
                <w:szCs w:val="24"/>
              </w:rPr>
              <w:t>/löp</w:t>
            </w:r>
          </w:p>
        </w:tc>
        <w:tc>
          <w:tcPr>
            <w:tcW w:w="426" w:type="dxa"/>
          </w:tcPr>
          <w:p w14:paraId="0E074881" w14:textId="77777777" w:rsidR="00C55C31" w:rsidRPr="0035222C" w:rsidRDefault="00C55C31" w:rsidP="00801A39">
            <w:pPr>
              <w:spacing w:after="0" w:line="240" w:lineRule="auto"/>
            </w:pPr>
            <w:r w:rsidRPr="0035222C">
              <w:t>x</w:t>
            </w:r>
          </w:p>
        </w:tc>
        <w:tc>
          <w:tcPr>
            <w:tcW w:w="423" w:type="dxa"/>
          </w:tcPr>
          <w:p w14:paraId="48752A1F" w14:textId="77777777" w:rsidR="00C55C31" w:rsidRPr="0035222C" w:rsidRDefault="00C55C31" w:rsidP="00801A39">
            <w:pPr>
              <w:spacing w:after="0" w:line="240" w:lineRule="auto"/>
            </w:pPr>
          </w:p>
        </w:tc>
        <w:tc>
          <w:tcPr>
            <w:tcW w:w="423" w:type="dxa"/>
          </w:tcPr>
          <w:p w14:paraId="51DDB603" w14:textId="77777777" w:rsidR="00C55C31" w:rsidRPr="0035222C" w:rsidRDefault="00C55C31" w:rsidP="00801A39">
            <w:pPr>
              <w:spacing w:after="0" w:line="240" w:lineRule="auto"/>
            </w:pPr>
          </w:p>
        </w:tc>
        <w:tc>
          <w:tcPr>
            <w:tcW w:w="425" w:type="dxa"/>
          </w:tcPr>
          <w:p w14:paraId="419C6742" w14:textId="77777777" w:rsidR="00C55C31" w:rsidRPr="0035222C" w:rsidRDefault="00C55C31" w:rsidP="00801A39">
            <w:pPr>
              <w:spacing w:after="0" w:line="240" w:lineRule="auto"/>
            </w:pPr>
            <w:r w:rsidRPr="0035222C">
              <w:t>x</w:t>
            </w:r>
          </w:p>
        </w:tc>
        <w:tc>
          <w:tcPr>
            <w:tcW w:w="424" w:type="dxa"/>
          </w:tcPr>
          <w:p w14:paraId="28322479" w14:textId="77777777" w:rsidR="00C55C31" w:rsidRPr="0035222C" w:rsidRDefault="00C55C31" w:rsidP="00801A39">
            <w:pPr>
              <w:spacing w:after="0" w:line="240" w:lineRule="auto"/>
            </w:pPr>
          </w:p>
        </w:tc>
        <w:tc>
          <w:tcPr>
            <w:tcW w:w="423" w:type="dxa"/>
          </w:tcPr>
          <w:p w14:paraId="26ADF31A" w14:textId="77777777" w:rsidR="00C55C31" w:rsidRPr="0035222C" w:rsidRDefault="00C55C31" w:rsidP="00801A39">
            <w:pPr>
              <w:spacing w:after="0" w:line="240" w:lineRule="auto"/>
            </w:pPr>
          </w:p>
        </w:tc>
        <w:tc>
          <w:tcPr>
            <w:tcW w:w="425" w:type="dxa"/>
          </w:tcPr>
          <w:p w14:paraId="7A53E84F" w14:textId="77777777" w:rsidR="00C55C31" w:rsidRPr="0035222C" w:rsidRDefault="00C55C31" w:rsidP="00801A39">
            <w:pPr>
              <w:spacing w:after="0" w:line="240" w:lineRule="auto"/>
            </w:pPr>
          </w:p>
        </w:tc>
        <w:tc>
          <w:tcPr>
            <w:tcW w:w="423" w:type="dxa"/>
          </w:tcPr>
          <w:p w14:paraId="000423ED" w14:textId="77777777" w:rsidR="00C55C31" w:rsidRPr="0035222C" w:rsidRDefault="00C55C31" w:rsidP="00801A39">
            <w:pPr>
              <w:spacing w:after="0" w:line="240" w:lineRule="auto"/>
            </w:pPr>
          </w:p>
        </w:tc>
        <w:tc>
          <w:tcPr>
            <w:tcW w:w="424" w:type="dxa"/>
          </w:tcPr>
          <w:p w14:paraId="39E2ED13" w14:textId="77777777" w:rsidR="00C55C31" w:rsidRPr="0035222C" w:rsidRDefault="00C55C31" w:rsidP="00801A39">
            <w:pPr>
              <w:spacing w:after="0" w:line="240" w:lineRule="auto"/>
            </w:pPr>
          </w:p>
        </w:tc>
        <w:tc>
          <w:tcPr>
            <w:tcW w:w="425" w:type="dxa"/>
          </w:tcPr>
          <w:p w14:paraId="51ADD1A9" w14:textId="77777777" w:rsidR="00C55C31" w:rsidRPr="0035222C" w:rsidRDefault="00C55C31" w:rsidP="00801A39">
            <w:pPr>
              <w:spacing w:after="0" w:line="240" w:lineRule="auto"/>
            </w:pPr>
            <w:r w:rsidRPr="0035222C">
              <w:t>x</w:t>
            </w:r>
          </w:p>
        </w:tc>
        <w:tc>
          <w:tcPr>
            <w:tcW w:w="423" w:type="dxa"/>
          </w:tcPr>
          <w:p w14:paraId="14512D58" w14:textId="77777777" w:rsidR="00C55C31" w:rsidRPr="0035222C" w:rsidRDefault="00C55C31" w:rsidP="00801A39">
            <w:pPr>
              <w:spacing w:after="0" w:line="240" w:lineRule="auto"/>
            </w:pPr>
            <w:r w:rsidRPr="0035222C">
              <w:t>x</w:t>
            </w:r>
          </w:p>
        </w:tc>
        <w:tc>
          <w:tcPr>
            <w:tcW w:w="423" w:type="dxa"/>
          </w:tcPr>
          <w:p w14:paraId="0945407F" w14:textId="77777777" w:rsidR="00C55C31" w:rsidRPr="0035222C" w:rsidRDefault="00C55C31" w:rsidP="00801A39">
            <w:pPr>
              <w:spacing w:after="0" w:line="240" w:lineRule="auto"/>
            </w:pPr>
            <w:r w:rsidRPr="0035222C">
              <w:t>x</w:t>
            </w:r>
          </w:p>
        </w:tc>
        <w:tc>
          <w:tcPr>
            <w:tcW w:w="426" w:type="dxa"/>
          </w:tcPr>
          <w:p w14:paraId="40C7EC1A" w14:textId="77777777" w:rsidR="00C55C31" w:rsidRPr="0035222C" w:rsidRDefault="00C55C31" w:rsidP="00801A39">
            <w:pPr>
              <w:spacing w:after="0" w:line="240" w:lineRule="auto"/>
            </w:pPr>
            <w:r w:rsidRPr="0035222C">
              <w:t>x</w:t>
            </w:r>
          </w:p>
        </w:tc>
        <w:tc>
          <w:tcPr>
            <w:tcW w:w="423" w:type="dxa"/>
          </w:tcPr>
          <w:p w14:paraId="50B9827A" w14:textId="77777777" w:rsidR="00C55C31" w:rsidRPr="0035222C" w:rsidRDefault="00C55C31" w:rsidP="00801A39">
            <w:pPr>
              <w:spacing w:after="0" w:line="240" w:lineRule="auto"/>
            </w:pPr>
          </w:p>
        </w:tc>
        <w:tc>
          <w:tcPr>
            <w:tcW w:w="423" w:type="dxa"/>
          </w:tcPr>
          <w:p w14:paraId="77CF64C6" w14:textId="77777777" w:rsidR="00C55C31" w:rsidRPr="0035222C" w:rsidRDefault="00C55C31" w:rsidP="00801A39">
            <w:pPr>
              <w:spacing w:after="0" w:line="240" w:lineRule="auto"/>
            </w:pPr>
          </w:p>
        </w:tc>
        <w:tc>
          <w:tcPr>
            <w:tcW w:w="425" w:type="dxa"/>
          </w:tcPr>
          <w:p w14:paraId="6A59F3B1" w14:textId="77777777" w:rsidR="00C55C31" w:rsidRPr="0035222C" w:rsidRDefault="00C55C31" w:rsidP="00801A39">
            <w:pPr>
              <w:spacing w:after="0" w:line="240" w:lineRule="auto"/>
            </w:pPr>
          </w:p>
        </w:tc>
        <w:tc>
          <w:tcPr>
            <w:tcW w:w="355" w:type="dxa"/>
          </w:tcPr>
          <w:p w14:paraId="17E6BF92" w14:textId="77777777" w:rsidR="00C55C31" w:rsidRPr="0035222C" w:rsidRDefault="00C55C31" w:rsidP="00801A39">
            <w:pPr>
              <w:spacing w:after="0" w:line="240" w:lineRule="auto"/>
            </w:pPr>
          </w:p>
        </w:tc>
        <w:tc>
          <w:tcPr>
            <w:tcW w:w="357" w:type="dxa"/>
          </w:tcPr>
          <w:p w14:paraId="0A4FF798" w14:textId="77777777" w:rsidR="00C55C31" w:rsidRPr="0035222C" w:rsidRDefault="00C55C31" w:rsidP="00801A39">
            <w:pPr>
              <w:spacing w:after="0" w:line="240" w:lineRule="auto"/>
            </w:pPr>
          </w:p>
        </w:tc>
      </w:tr>
      <w:tr w:rsidR="00C55C31" w:rsidRPr="0035222C" w14:paraId="178F7ABB" w14:textId="77777777" w:rsidTr="00801A39">
        <w:tc>
          <w:tcPr>
            <w:tcW w:w="1792" w:type="dxa"/>
            <w:gridSpan w:val="2"/>
          </w:tcPr>
          <w:p w14:paraId="261CC168" w14:textId="77777777" w:rsidR="00C55C31" w:rsidRPr="0035222C" w:rsidRDefault="00C55C31" w:rsidP="00801A39">
            <w:pPr>
              <w:spacing w:after="0" w:line="240" w:lineRule="auto"/>
            </w:pPr>
            <w:r w:rsidRPr="0035222C">
              <w:t xml:space="preserve">60m </w:t>
            </w:r>
            <w:proofErr w:type="spellStart"/>
            <w:r w:rsidRPr="0035222C">
              <w:t>rull</w:t>
            </w:r>
            <w:proofErr w:type="spellEnd"/>
            <w:r w:rsidRPr="0035222C">
              <w:t>/löp</w:t>
            </w:r>
          </w:p>
        </w:tc>
        <w:tc>
          <w:tcPr>
            <w:tcW w:w="426" w:type="dxa"/>
          </w:tcPr>
          <w:p w14:paraId="38348162" w14:textId="77777777" w:rsidR="00C55C31" w:rsidRPr="0035222C" w:rsidRDefault="00C55C31" w:rsidP="00801A39">
            <w:pPr>
              <w:spacing w:after="0" w:line="240" w:lineRule="auto"/>
            </w:pPr>
          </w:p>
        </w:tc>
        <w:tc>
          <w:tcPr>
            <w:tcW w:w="423" w:type="dxa"/>
          </w:tcPr>
          <w:p w14:paraId="515454D5" w14:textId="77777777" w:rsidR="00C55C31" w:rsidRPr="0035222C" w:rsidRDefault="00C55C31" w:rsidP="00801A39">
            <w:pPr>
              <w:spacing w:after="0" w:line="240" w:lineRule="auto"/>
            </w:pPr>
            <w:r w:rsidRPr="0035222C">
              <w:t>x</w:t>
            </w:r>
          </w:p>
        </w:tc>
        <w:tc>
          <w:tcPr>
            <w:tcW w:w="423" w:type="dxa"/>
          </w:tcPr>
          <w:p w14:paraId="2B474D1E" w14:textId="77777777" w:rsidR="00C55C31" w:rsidRPr="0035222C" w:rsidRDefault="00C55C31" w:rsidP="00801A39">
            <w:pPr>
              <w:spacing w:after="0" w:line="240" w:lineRule="auto"/>
            </w:pPr>
            <w:r w:rsidRPr="0035222C">
              <w:t>x</w:t>
            </w:r>
          </w:p>
        </w:tc>
        <w:tc>
          <w:tcPr>
            <w:tcW w:w="425" w:type="dxa"/>
          </w:tcPr>
          <w:p w14:paraId="6966344A" w14:textId="77777777" w:rsidR="00C55C31" w:rsidRPr="0035222C" w:rsidRDefault="00C55C31" w:rsidP="00801A39">
            <w:pPr>
              <w:spacing w:after="0" w:line="240" w:lineRule="auto"/>
            </w:pPr>
          </w:p>
        </w:tc>
        <w:tc>
          <w:tcPr>
            <w:tcW w:w="424" w:type="dxa"/>
          </w:tcPr>
          <w:p w14:paraId="10F0E429" w14:textId="77777777" w:rsidR="00C55C31" w:rsidRPr="0035222C" w:rsidRDefault="00C55C31" w:rsidP="00801A39">
            <w:pPr>
              <w:spacing w:after="0" w:line="240" w:lineRule="auto"/>
            </w:pPr>
            <w:r w:rsidRPr="0035222C">
              <w:t>x</w:t>
            </w:r>
          </w:p>
        </w:tc>
        <w:tc>
          <w:tcPr>
            <w:tcW w:w="423" w:type="dxa"/>
          </w:tcPr>
          <w:p w14:paraId="046DB43E" w14:textId="77777777" w:rsidR="00C55C31" w:rsidRPr="0035222C" w:rsidRDefault="00C55C31" w:rsidP="00801A39">
            <w:pPr>
              <w:spacing w:after="0" w:line="240" w:lineRule="auto"/>
            </w:pPr>
            <w:r w:rsidRPr="0035222C">
              <w:t>x</w:t>
            </w:r>
          </w:p>
        </w:tc>
        <w:tc>
          <w:tcPr>
            <w:tcW w:w="425" w:type="dxa"/>
          </w:tcPr>
          <w:p w14:paraId="7FA85C9A" w14:textId="77777777" w:rsidR="00C55C31" w:rsidRPr="0035222C" w:rsidRDefault="00C55C31" w:rsidP="00801A39">
            <w:pPr>
              <w:spacing w:after="0" w:line="240" w:lineRule="auto"/>
            </w:pPr>
            <w:r w:rsidRPr="0035222C">
              <w:t>x</w:t>
            </w:r>
          </w:p>
        </w:tc>
        <w:tc>
          <w:tcPr>
            <w:tcW w:w="423" w:type="dxa"/>
          </w:tcPr>
          <w:p w14:paraId="78F574FB" w14:textId="77777777" w:rsidR="00C55C31" w:rsidRPr="0035222C" w:rsidRDefault="00C55C31" w:rsidP="00801A39">
            <w:pPr>
              <w:spacing w:after="0" w:line="240" w:lineRule="auto"/>
            </w:pPr>
            <w:r w:rsidRPr="0035222C">
              <w:t>x</w:t>
            </w:r>
          </w:p>
        </w:tc>
        <w:tc>
          <w:tcPr>
            <w:tcW w:w="424" w:type="dxa"/>
          </w:tcPr>
          <w:p w14:paraId="7B95B6E5" w14:textId="77777777" w:rsidR="00C55C31" w:rsidRPr="0035222C" w:rsidRDefault="00C55C31" w:rsidP="00801A39">
            <w:pPr>
              <w:spacing w:after="0" w:line="240" w:lineRule="auto"/>
            </w:pPr>
            <w:r w:rsidRPr="0035222C">
              <w:t>x</w:t>
            </w:r>
          </w:p>
        </w:tc>
        <w:tc>
          <w:tcPr>
            <w:tcW w:w="425" w:type="dxa"/>
          </w:tcPr>
          <w:p w14:paraId="399656D1" w14:textId="77777777" w:rsidR="00C55C31" w:rsidRPr="0035222C" w:rsidRDefault="00C55C31" w:rsidP="00801A39">
            <w:pPr>
              <w:spacing w:after="0" w:line="240" w:lineRule="auto"/>
            </w:pPr>
            <w:r w:rsidRPr="0035222C">
              <w:t>x</w:t>
            </w:r>
          </w:p>
        </w:tc>
        <w:tc>
          <w:tcPr>
            <w:tcW w:w="423" w:type="dxa"/>
          </w:tcPr>
          <w:p w14:paraId="578D71DB" w14:textId="77777777" w:rsidR="00C55C31" w:rsidRPr="0035222C" w:rsidRDefault="00C55C31" w:rsidP="00801A39">
            <w:pPr>
              <w:spacing w:after="0" w:line="240" w:lineRule="auto"/>
            </w:pPr>
            <w:r w:rsidRPr="0035222C">
              <w:t>x</w:t>
            </w:r>
          </w:p>
        </w:tc>
        <w:tc>
          <w:tcPr>
            <w:tcW w:w="423" w:type="dxa"/>
          </w:tcPr>
          <w:p w14:paraId="6855C7E8" w14:textId="77777777" w:rsidR="00C55C31" w:rsidRPr="0035222C" w:rsidRDefault="00C55C31" w:rsidP="00801A39">
            <w:pPr>
              <w:spacing w:after="0" w:line="240" w:lineRule="auto"/>
            </w:pPr>
            <w:r w:rsidRPr="0035222C">
              <w:t>x</w:t>
            </w:r>
          </w:p>
        </w:tc>
        <w:tc>
          <w:tcPr>
            <w:tcW w:w="426" w:type="dxa"/>
          </w:tcPr>
          <w:p w14:paraId="3DE2F7F5" w14:textId="77777777" w:rsidR="00C55C31" w:rsidRPr="0035222C" w:rsidRDefault="00C55C31" w:rsidP="00801A39">
            <w:pPr>
              <w:spacing w:after="0" w:line="240" w:lineRule="auto"/>
            </w:pPr>
          </w:p>
        </w:tc>
        <w:tc>
          <w:tcPr>
            <w:tcW w:w="423" w:type="dxa"/>
          </w:tcPr>
          <w:p w14:paraId="474F4254" w14:textId="77777777" w:rsidR="00C55C31" w:rsidRPr="0035222C" w:rsidRDefault="00C55C31" w:rsidP="00801A39">
            <w:pPr>
              <w:spacing w:after="0" w:line="240" w:lineRule="auto"/>
            </w:pPr>
            <w:r w:rsidRPr="0035222C">
              <w:t>x</w:t>
            </w:r>
          </w:p>
        </w:tc>
        <w:tc>
          <w:tcPr>
            <w:tcW w:w="423" w:type="dxa"/>
          </w:tcPr>
          <w:p w14:paraId="46B05F91" w14:textId="77777777" w:rsidR="00C55C31" w:rsidRPr="0035222C" w:rsidRDefault="00C55C31" w:rsidP="00801A39">
            <w:pPr>
              <w:spacing w:after="0" w:line="240" w:lineRule="auto"/>
            </w:pPr>
            <w:r w:rsidRPr="0035222C">
              <w:t>x</w:t>
            </w:r>
          </w:p>
        </w:tc>
        <w:tc>
          <w:tcPr>
            <w:tcW w:w="425" w:type="dxa"/>
          </w:tcPr>
          <w:p w14:paraId="774F095A" w14:textId="77777777" w:rsidR="00C55C31" w:rsidRPr="0035222C" w:rsidRDefault="00C55C31" w:rsidP="00801A39">
            <w:pPr>
              <w:spacing w:after="0" w:line="240" w:lineRule="auto"/>
            </w:pPr>
          </w:p>
        </w:tc>
        <w:tc>
          <w:tcPr>
            <w:tcW w:w="355" w:type="dxa"/>
          </w:tcPr>
          <w:p w14:paraId="2E26AD12" w14:textId="77777777" w:rsidR="00C55C31" w:rsidRPr="0035222C" w:rsidRDefault="00C55C31" w:rsidP="00801A39">
            <w:pPr>
              <w:spacing w:after="0" w:line="240" w:lineRule="auto"/>
            </w:pPr>
          </w:p>
        </w:tc>
        <w:tc>
          <w:tcPr>
            <w:tcW w:w="357" w:type="dxa"/>
          </w:tcPr>
          <w:p w14:paraId="1CCA4A42" w14:textId="77777777" w:rsidR="00C55C31" w:rsidRPr="0035222C" w:rsidRDefault="00C55C31" w:rsidP="00801A39">
            <w:pPr>
              <w:spacing w:after="0" w:line="240" w:lineRule="auto"/>
            </w:pPr>
          </w:p>
        </w:tc>
      </w:tr>
      <w:tr w:rsidR="00C55C31" w:rsidRPr="0035222C" w14:paraId="4F5E9218" w14:textId="77777777" w:rsidTr="00801A39">
        <w:tc>
          <w:tcPr>
            <w:tcW w:w="1792" w:type="dxa"/>
            <w:gridSpan w:val="2"/>
          </w:tcPr>
          <w:p w14:paraId="7664069C" w14:textId="77777777" w:rsidR="00C55C31" w:rsidRPr="0035222C" w:rsidRDefault="00C55C31" w:rsidP="00801A39">
            <w:pPr>
              <w:spacing w:after="0" w:line="240" w:lineRule="auto"/>
            </w:pPr>
            <w:r w:rsidRPr="0035222C">
              <w:t xml:space="preserve">400m </w:t>
            </w:r>
            <w:proofErr w:type="spellStart"/>
            <w:r w:rsidRPr="0035222C">
              <w:t>rull</w:t>
            </w:r>
            <w:proofErr w:type="spellEnd"/>
            <w:r w:rsidRPr="0035222C">
              <w:t>/löp</w:t>
            </w:r>
          </w:p>
        </w:tc>
        <w:tc>
          <w:tcPr>
            <w:tcW w:w="426" w:type="dxa"/>
          </w:tcPr>
          <w:p w14:paraId="765E9517" w14:textId="77777777" w:rsidR="00C55C31" w:rsidRPr="0035222C" w:rsidRDefault="00C55C31" w:rsidP="00801A39">
            <w:pPr>
              <w:spacing w:after="0" w:line="240" w:lineRule="auto"/>
            </w:pPr>
          </w:p>
        </w:tc>
        <w:tc>
          <w:tcPr>
            <w:tcW w:w="423" w:type="dxa"/>
          </w:tcPr>
          <w:p w14:paraId="258A8E77" w14:textId="77777777" w:rsidR="00C55C31" w:rsidRPr="0035222C" w:rsidRDefault="00C55C31" w:rsidP="00801A39">
            <w:pPr>
              <w:spacing w:after="0" w:line="240" w:lineRule="auto"/>
            </w:pPr>
            <w:r w:rsidRPr="0035222C">
              <w:t>x</w:t>
            </w:r>
          </w:p>
        </w:tc>
        <w:tc>
          <w:tcPr>
            <w:tcW w:w="423" w:type="dxa"/>
          </w:tcPr>
          <w:p w14:paraId="4F882F7D" w14:textId="77777777" w:rsidR="00C55C31" w:rsidRPr="0035222C" w:rsidRDefault="00C55C31" w:rsidP="00801A39">
            <w:pPr>
              <w:spacing w:after="0" w:line="240" w:lineRule="auto"/>
            </w:pPr>
            <w:r w:rsidRPr="0035222C">
              <w:t>x</w:t>
            </w:r>
          </w:p>
        </w:tc>
        <w:tc>
          <w:tcPr>
            <w:tcW w:w="425" w:type="dxa"/>
          </w:tcPr>
          <w:p w14:paraId="3692BA75" w14:textId="77777777" w:rsidR="00C55C31" w:rsidRPr="0035222C" w:rsidRDefault="00C55C31" w:rsidP="00801A39">
            <w:pPr>
              <w:spacing w:after="0" w:line="240" w:lineRule="auto"/>
            </w:pPr>
          </w:p>
        </w:tc>
        <w:tc>
          <w:tcPr>
            <w:tcW w:w="424" w:type="dxa"/>
          </w:tcPr>
          <w:p w14:paraId="3607F17F" w14:textId="77777777" w:rsidR="00C55C31" w:rsidRPr="0035222C" w:rsidRDefault="00C55C31" w:rsidP="00801A39">
            <w:pPr>
              <w:spacing w:after="0" w:line="240" w:lineRule="auto"/>
            </w:pPr>
            <w:r w:rsidRPr="0035222C">
              <w:t>x</w:t>
            </w:r>
          </w:p>
        </w:tc>
        <w:tc>
          <w:tcPr>
            <w:tcW w:w="423" w:type="dxa"/>
          </w:tcPr>
          <w:p w14:paraId="69C86A8E" w14:textId="77777777" w:rsidR="00C55C31" w:rsidRPr="0035222C" w:rsidRDefault="00C55C31" w:rsidP="00801A39">
            <w:pPr>
              <w:spacing w:after="0" w:line="240" w:lineRule="auto"/>
            </w:pPr>
            <w:r w:rsidRPr="0035222C">
              <w:t>x</w:t>
            </w:r>
          </w:p>
        </w:tc>
        <w:tc>
          <w:tcPr>
            <w:tcW w:w="425" w:type="dxa"/>
          </w:tcPr>
          <w:p w14:paraId="48ACA61F" w14:textId="77777777" w:rsidR="00C55C31" w:rsidRPr="0035222C" w:rsidRDefault="00C55C31" w:rsidP="00801A39">
            <w:pPr>
              <w:spacing w:after="0" w:line="240" w:lineRule="auto"/>
            </w:pPr>
            <w:r w:rsidRPr="0035222C">
              <w:t>x</w:t>
            </w:r>
          </w:p>
        </w:tc>
        <w:tc>
          <w:tcPr>
            <w:tcW w:w="423" w:type="dxa"/>
          </w:tcPr>
          <w:p w14:paraId="226DD99E" w14:textId="77777777" w:rsidR="00C55C31" w:rsidRPr="0035222C" w:rsidRDefault="00C55C31" w:rsidP="00801A39">
            <w:pPr>
              <w:spacing w:after="0" w:line="240" w:lineRule="auto"/>
            </w:pPr>
            <w:r w:rsidRPr="0035222C">
              <w:t>x</w:t>
            </w:r>
          </w:p>
        </w:tc>
        <w:tc>
          <w:tcPr>
            <w:tcW w:w="424" w:type="dxa"/>
          </w:tcPr>
          <w:p w14:paraId="6B423A84" w14:textId="77777777" w:rsidR="00C55C31" w:rsidRPr="0035222C" w:rsidRDefault="00C55C31" w:rsidP="00801A39">
            <w:pPr>
              <w:spacing w:after="0" w:line="240" w:lineRule="auto"/>
            </w:pPr>
            <w:r w:rsidRPr="0035222C">
              <w:t>x</w:t>
            </w:r>
          </w:p>
        </w:tc>
        <w:tc>
          <w:tcPr>
            <w:tcW w:w="425" w:type="dxa"/>
          </w:tcPr>
          <w:p w14:paraId="66CBDC07" w14:textId="77777777" w:rsidR="00C55C31" w:rsidRPr="0035222C" w:rsidRDefault="00C55C31" w:rsidP="00801A39">
            <w:pPr>
              <w:spacing w:after="0" w:line="240" w:lineRule="auto"/>
            </w:pPr>
          </w:p>
        </w:tc>
        <w:tc>
          <w:tcPr>
            <w:tcW w:w="423" w:type="dxa"/>
          </w:tcPr>
          <w:p w14:paraId="35C4DEF9" w14:textId="77777777" w:rsidR="00C55C31" w:rsidRPr="0035222C" w:rsidRDefault="00C55C31" w:rsidP="00801A39">
            <w:pPr>
              <w:spacing w:after="0" w:line="240" w:lineRule="auto"/>
            </w:pPr>
            <w:r w:rsidRPr="0035222C">
              <w:t>x</w:t>
            </w:r>
          </w:p>
        </w:tc>
        <w:tc>
          <w:tcPr>
            <w:tcW w:w="423" w:type="dxa"/>
          </w:tcPr>
          <w:p w14:paraId="5CAAB58C" w14:textId="77777777" w:rsidR="00C55C31" w:rsidRPr="0035222C" w:rsidRDefault="00C55C31" w:rsidP="00801A39">
            <w:pPr>
              <w:spacing w:after="0" w:line="240" w:lineRule="auto"/>
            </w:pPr>
            <w:r w:rsidRPr="0035222C">
              <w:t>x</w:t>
            </w:r>
          </w:p>
        </w:tc>
        <w:tc>
          <w:tcPr>
            <w:tcW w:w="426" w:type="dxa"/>
          </w:tcPr>
          <w:p w14:paraId="1C039374" w14:textId="77777777" w:rsidR="00C55C31" w:rsidRPr="0035222C" w:rsidRDefault="00C55C31" w:rsidP="00801A39">
            <w:pPr>
              <w:spacing w:after="0" w:line="240" w:lineRule="auto"/>
            </w:pPr>
          </w:p>
        </w:tc>
        <w:tc>
          <w:tcPr>
            <w:tcW w:w="423" w:type="dxa"/>
          </w:tcPr>
          <w:p w14:paraId="503C8994" w14:textId="77777777" w:rsidR="00C55C31" w:rsidRPr="0035222C" w:rsidRDefault="00C55C31" w:rsidP="00801A39">
            <w:pPr>
              <w:spacing w:after="0" w:line="240" w:lineRule="auto"/>
            </w:pPr>
            <w:r w:rsidRPr="0035222C">
              <w:t>x</w:t>
            </w:r>
          </w:p>
        </w:tc>
        <w:tc>
          <w:tcPr>
            <w:tcW w:w="423" w:type="dxa"/>
          </w:tcPr>
          <w:p w14:paraId="3D76D4B3" w14:textId="77777777" w:rsidR="00C55C31" w:rsidRPr="0035222C" w:rsidRDefault="00C55C31" w:rsidP="00801A39">
            <w:pPr>
              <w:spacing w:after="0" w:line="240" w:lineRule="auto"/>
            </w:pPr>
            <w:r w:rsidRPr="0035222C">
              <w:t>x</w:t>
            </w:r>
          </w:p>
        </w:tc>
        <w:tc>
          <w:tcPr>
            <w:tcW w:w="425" w:type="dxa"/>
          </w:tcPr>
          <w:p w14:paraId="12CA9A04" w14:textId="77777777" w:rsidR="00C55C31" w:rsidRPr="0035222C" w:rsidRDefault="00C55C31" w:rsidP="00801A39">
            <w:pPr>
              <w:spacing w:after="0" w:line="240" w:lineRule="auto"/>
            </w:pPr>
          </w:p>
        </w:tc>
        <w:tc>
          <w:tcPr>
            <w:tcW w:w="355" w:type="dxa"/>
          </w:tcPr>
          <w:p w14:paraId="01834DC5" w14:textId="77777777" w:rsidR="00C55C31" w:rsidRPr="0035222C" w:rsidRDefault="00C55C31" w:rsidP="00801A39">
            <w:pPr>
              <w:spacing w:after="0" w:line="240" w:lineRule="auto"/>
            </w:pPr>
          </w:p>
        </w:tc>
        <w:tc>
          <w:tcPr>
            <w:tcW w:w="357" w:type="dxa"/>
          </w:tcPr>
          <w:p w14:paraId="254B2887" w14:textId="77777777" w:rsidR="00C55C31" w:rsidRPr="0035222C" w:rsidRDefault="00C55C31" w:rsidP="00801A39">
            <w:pPr>
              <w:spacing w:after="0" w:line="240" w:lineRule="auto"/>
            </w:pPr>
          </w:p>
        </w:tc>
      </w:tr>
      <w:tr w:rsidR="00C55C31" w:rsidRPr="0035222C" w14:paraId="66C002B9" w14:textId="77777777" w:rsidTr="00801A39">
        <w:tc>
          <w:tcPr>
            <w:tcW w:w="1792" w:type="dxa"/>
            <w:gridSpan w:val="2"/>
          </w:tcPr>
          <w:p w14:paraId="7A1779E5" w14:textId="77777777" w:rsidR="00C55C31" w:rsidRPr="0035222C" w:rsidRDefault="00C55C31" w:rsidP="00801A39">
            <w:pPr>
              <w:spacing w:after="0" w:line="240" w:lineRule="auto"/>
            </w:pPr>
            <w:r w:rsidRPr="0035222C">
              <w:t>Höjdhopp</w:t>
            </w:r>
          </w:p>
        </w:tc>
        <w:tc>
          <w:tcPr>
            <w:tcW w:w="426" w:type="dxa"/>
          </w:tcPr>
          <w:p w14:paraId="71AC402C" w14:textId="77777777" w:rsidR="00C55C31" w:rsidRPr="0035222C" w:rsidRDefault="00C55C31" w:rsidP="00801A39">
            <w:pPr>
              <w:spacing w:after="0" w:line="240" w:lineRule="auto"/>
            </w:pPr>
          </w:p>
        </w:tc>
        <w:tc>
          <w:tcPr>
            <w:tcW w:w="423" w:type="dxa"/>
          </w:tcPr>
          <w:p w14:paraId="7826CD18" w14:textId="77777777" w:rsidR="00C55C31" w:rsidRPr="0035222C" w:rsidRDefault="00C55C31" w:rsidP="00801A39">
            <w:pPr>
              <w:spacing w:after="0" w:line="240" w:lineRule="auto"/>
            </w:pPr>
          </w:p>
        </w:tc>
        <w:tc>
          <w:tcPr>
            <w:tcW w:w="423" w:type="dxa"/>
          </w:tcPr>
          <w:p w14:paraId="03970E54" w14:textId="77777777" w:rsidR="00C55C31" w:rsidRPr="0035222C" w:rsidRDefault="00C55C31" w:rsidP="00801A39">
            <w:pPr>
              <w:spacing w:after="0" w:line="240" w:lineRule="auto"/>
            </w:pPr>
          </w:p>
        </w:tc>
        <w:tc>
          <w:tcPr>
            <w:tcW w:w="425" w:type="dxa"/>
          </w:tcPr>
          <w:p w14:paraId="550D62B0" w14:textId="77777777" w:rsidR="00C55C31" w:rsidRPr="0035222C" w:rsidRDefault="00C55C31" w:rsidP="00801A39">
            <w:pPr>
              <w:spacing w:after="0" w:line="240" w:lineRule="auto"/>
            </w:pPr>
            <w:r w:rsidRPr="0035222C">
              <w:t>x</w:t>
            </w:r>
          </w:p>
        </w:tc>
        <w:tc>
          <w:tcPr>
            <w:tcW w:w="424" w:type="dxa"/>
          </w:tcPr>
          <w:p w14:paraId="7D8FE049" w14:textId="77777777" w:rsidR="00C55C31" w:rsidRPr="0035222C" w:rsidRDefault="00C55C31" w:rsidP="00801A39">
            <w:pPr>
              <w:spacing w:after="0" w:line="240" w:lineRule="auto"/>
            </w:pPr>
            <w:r w:rsidRPr="0035222C">
              <w:t>x</w:t>
            </w:r>
          </w:p>
        </w:tc>
        <w:tc>
          <w:tcPr>
            <w:tcW w:w="423" w:type="dxa"/>
          </w:tcPr>
          <w:p w14:paraId="139C555F" w14:textId="77777777" w:rsidR="00C55C31" w:rsidRPr="0035222C" w:rsidRDefault="00C55C31" w:rsidP="00801A39">
            <w:pPr>
              <w:spacing w:after="0" w:line="240" w:lineRule="auto"/>
            </w:pPr>
            <w:r w:rsidRPr="0035222C">
              <w:t>x</w:t>
            </w:r>
          </w:p>
        </w:tc>
        <w:tc>
          <w:tcPr>
            <w:tcW w:w="425" w:type="dxa"/>
          </w:tcPr>
          <w:p w14:paraId="6F83D2EF" w14:textId="77777777" w:rsidR="00C55C31" w:rsidRPr="0035222C" w:rsidRDefault="00C55C31" w:rsidP="00801A39">
            <w:pPr>
              <w:spacing w:after="0" w:line="240" w:lineRule="auto"/>
            </w:pPr>
          </w:p>
        </w:tc>
        <w:tc>
          <w:tcPr>
            <w:tcW w:w="423" w:type="dxa"/>
          </w:tcPr>
          <w:p w14:paraId="2F400839" w14:textId="77777777" w:rsidR="00C55C31" w:rsidRPr="0035222C" w:rsidRDefault="00C55C31" w:rsidP="00801A39">
            <w:pPr>
              <w:spacing w:after="0" w:line="240" w:lineRule="auto"/>
            </w:pPr>
          </w:p>
        </w:tc>
        <w:tc>
          <w:tcPr>
            <w:tcW w:w="424" w:type="dxa"/>
          </w:tcPr>
          <w:p w14:paraId="46882DAD" w14:textId="77777777" w:rsidR="00C55C31" w:rsidRPr="0035222C" w:rsidRDefault="00C55C31" w:rsidP="00801A39">
            <w:pPr>
              <w:spacing w:after="0" w:line="240" w:lineRule="auto"/>
            </w:pPr>
          </w:p>
        </w:tc>
        <w:tc>
          <w:tcPr>
            <w:tcW w:w="425" w:type="dxa"/>
          </w:tcPr>
          <w:p w14:paraId="714D1DD0" w14:textId="77777777" w:rsidR="00C55C31" w:rsidRPr="0035222C" w:rsidRDefault="00C55C31" w:rsidP="00801A39">
            <w:pPr>
              <w:spacing w:after="0" w:line="240" w:lineRule="auto"/>
            </w:pPr>
            <w:r w:rsidRPr="0035222C">
              <w:t>x</w:t>
            </w:r>
          </w:p>
        </w:tc>
        <w:tc>
          <w:tcPr>
            <w:tcW w:w="423" w:type="dxa"/>
          </w:tcPr>
          <w:p w14:paraId="367D97D8" w14:textId="77777777" w:rsidR="00C55C31" w:rsidRPr="0035222C" w:rsidRDefault="00C55C31" w:rsidP="00801A39">
            <w:pPr>
              <w:spacing w:after="0" w:line="240" w:lineRule="auto"/>
            </w:pPr>
            <w:r w:rsidRPr="0035222C">
              <w:t>x</w:t>
            </w:r>
          </w:p>
        </w:tc>
        <w:tc>
          <w:tcPr>
            <w:tcW w:w="423" w:type="dxa"/>
          </w:tcPr>
          <w:p w14:paraId="0B3706E0" w14:textId="77777777" w:rsidR="00C55C31" w:rsidRPr="0035222C" w:rsidRDefault="00C55C31" w:rsidP="00801A39">
            <w:pPr>
              <w:spacing w:after="0" w:line="240" w:lineRule="auto"/>
            </w:pPr>
            <w:r w:rsidRPr="0035222C">
              <w:t>x</w:t>
            </w:r>
          </w:p>
        </w:tc>
        <w:tc>
          <w:tcPr>
            <w:tcW w:w="426" w:type="dxa"/>
          </w:tcPr>
          <w:p w14:paraId="590F64D7" w14:textId="77777777" w:rsidR="00C55C31" w:rsidRPr="0035222C" w:rsidRDefault="00C55C31" w:rsidP="00801A39">
            <w:pPr>
              <w:spacing w:after="0" w:line="240" w:lineRule="auto"/>
            </w:pPr>
            <w:r w:rsidRPr="0035222C">
              <w:t>x</w:t>
            </w:r>
          </w:p>
        </w:tc>
        <w:tc>
          <w:tcPr>
            <w:tcW w:w="423" w:type="dxa"/>
          </w:tcPr>
          <w:p w14:paraId="3E9C5F0D" w14:textId="77777777" w:rsidR="00C55C31" w:rsidRPr="0035222C" w:rsidRDefault="00C55C31" w:rsidP="00801A39">
            <w:pPr>
              <w:spacing w:after="0" w:line="240" w:lineRule="auto"/>
            </w:pPr>
            <w:r w:rsidRPr="0035222C">
              <w:t>x</w:t>
            </w:r>
          </w:p>
        </w:tc>
        <w:tc>
          <w:tcPr>
            <w:tcW w:w="423" w:type="dxa"/>
          </w:tcPr>
          <w:p w14:paraId="0FF7527D" w14:textId="77777777" w:rsidR="00C55C31" w:rsidRPr="0035222C" w:rsidRDefault="00C55C31" w:rsidP="00801A39">
            <w:pPr>
              <w:spacing w:after="0" w:line="240" w:lineRule="auto"/>
            </w:pPr>
            <w:r w:rsidRPr="0035222C">
              <w:t>x</w:t>
            </w:r>
          </w:p>
        </w:tc>
        <w:tc>
          <w:tcPr>
            <w:tcW w:w="425" w:type="dxa"/>
          </w:tcPr>
          <w:p w14:paraId="1E2433F1" w14:textId="77777777" w:rsidR="00C55C31" w:rsidRPr="0035222C" w:rsidRDefault="00C55C31" w:rsidP="00801A39">
            <w:pPr>
              <w:spacing w:after="0" w:line="240" w:lineRule="auto"/>
            </w:pPr>
          </w:p>
        </w:tc>
        <w:tc>
          <w:tcPr>
            <w:tcW w:w="355" w:type="dxa"/>
          </w:tcPr>
          <w:p w14:paraId="6DE976AB" w14:textId="77777777" w:rsidR="00C55C31" w:rsidRPr="0035222C" w:rsidRDefault="00C55C31" w:rsidP="00801A39">
            <w:pPr>
              <w:spacing w:after="0" w:line="240" w:lineRule="auto"/>
            </w:pPr>
          </w:p>
        </w:tc>
        <w:tc>
          <w:tcPr>
            <w:tcW w:w="357" w:type="dxa"/>
          </w:tcPr>
          <w:p w14:paraId="307A8152" w14:textId="77777777" w:rsidR="00C55C31" w:rsidRPr="0035222C" w:rsidRDefault="00C55C31" w:rsidP="00801A39">
            <w:pPr>
              <w:spacing w:after="0" w:line="240" w:lineRule="auto"/>
            </w:pPr>
          </w:p>
        </w:tc>
      </w:tr>
      <w:tr w:rsidR="00C55C31" w:rsidRPr="0035222C" w14:paraId="1E290081" w14:textId="77777777" w:rsidTr="00801A39">
        <w:tc>
          <w:tcPr>
            <w:tcW w:w="1792" w:type="dxa"/>
            <w:gridSpan w:val="2"/>
          </w:tcPr>
          <w:p w14:paraId="6F356E89" w14:textId="77777777" w:rsidR="00C55C31" w:rsidRPr="0035222C" w:rsidRDefault="00C55C31" w:rsidP="00801A39">
            <w:pPr>
              <w:spacing w:after="0" w:line="240" w:lineRule="auto"/>
            </w:pPr>
            <w:r w:rsidRPr="0035222C">
              <w:t>Längdhopp</w:t>
            </w:r>
          </w:p>
        </w:tc>
        <w:tc>
          <w:tcPr>
            <w:tcW w:w="426" w:type="dxa"/>
          </w:tcPr>
          <w:p w14:paraId="6FDE7D38" w14:textId="77777777" w:rsidR="00C55C31" w:rsidRPr="0035222C" w:rsidRDefault="00C55C31" w:rsidP="00801A39">
            <w:pPr>
              <w:spacing w:after="0" w:line="240" w:lineRule="auto"/>
            </w:pPr>
          </w:p>
        </w:tc>
        <w:tc>
          <w:tcPr>
            <w:tcW w:w="423" w:type="dxa"/>
          </w:tcPr>
          <w:p w14:paraId="4576CC7F" w14:textId="77777777" w:rsidR="00C55C31" w:rsidRPr="0035222C" w:rsidRDefault="00C55C31" w:rsidP="00801A39">
            <w:pPr>
              <w:spacing w:after="0" w:line="240" w:lineRule="auto"/>
            </w:pPr>
          </w:p>
        </w:tc>
        <w:tc>
          <w:tcPr>
            <w:tcW w:w="423" w:type="dxa"/>
          </w:tcPr>
          <w:p w14:paraId="7990076A" w14:textId="77777777" w:rsidR="00C55C31" w:rsidRPr="0035222C" w:rsidRDefault="00C55C31" w:rsidP="00801A39">
            <w:pPr>
              <w:spacing w:after="0" w:line="240" w:lineRule="auto"/>
            </w:pPr>
          </w:p>
        </w:tc>
        <w:tc>
          <w:tcPr>
            <w:tcW w:w="425" w:type="dxa"/>
          </w:tcPr>
          <w:p w14:paraId="25796133" w14:textId="77777777" w:rsidR="00C55C31" w:rsidRPr="0035222C" w:rsidRDefault="00C55C31" w:rsidP="00801A39">
            <w:pPr>
              <w:spacing w:after="0" w:line="240" w:lineRule="auto"/>
            </w:pPr>
            <w:r w:rsidRPr="0035222C">
              <w:t>x</w:t>
            </w:r>
          </w:p>
        </w:tc>
        <w:tc>
          <w:tcPr>
            <w:tcW w:w="424" w:type="dxa"/>
          </w:tcPr>
          <w:p w14:paraId="3C92A663" w14:textId="77777777" w:rsidR="00C55C31" w:rsidRPr="0035222C" w:rsidRDefault="00C55C31" w:rsidP="00801A39">
            <w:pPr>
              <w:spacing w:after="0" w:line="240" w:lineRule="auto"/>
            </w:pPr>
            <w:r w:rsidRPr="0035222C">
              <w:t>x</w:t>
            </w:r>
          </w:p>
        </w:tc>
        <w:tc>
          <w:tcPr>
            <w:tcW w:w="423" w:type="dxa"/>
          </w:tcPr>
          <w:p w14:paraId="6105FB08" w14:textId="77777777" w:rsidR="00C55C31" w:rsidRPr="0035222C" w:rsidRDefault="00C55C31" w:rsidP="00801A39">
            <w:pPr>
              <w:spacing w:after="0" w:line="240" w:lineRule="auto"/>
            </w:pPr>
            <w:r w:rsidRPr="0035222C">
              <w:t>x</w:t>
            </w:r>
          </w:p>
        </w:tc>
        <w:tc>
          <w:tcPr>
            <w:tcW w:w="425" w:type="dxa"/>
          </w:tcPr>
          <w:p w14:paraId="3D7C3E4B" w14:textId="77777777" w:rsidR="00C55C31" w:rsidRPr="0035222C" w:rsidRDefault="00C55C31" w:rsidP="00801A39">
            <w:pPr>
              <w:spacing w:after="0" w:line="240" w:lineRule="auto"/>
            </w:pPr>
          </w:p>
        </w:tc>
        <w:tc>
          <w:tcPr>
            <w:tcW w:w="423" w:type="dxa"/>
          </w:tcPr>
          <w:p w14:paraId="626E9BA9" w14:textId="77777777" w:rsidR="00C55C31" w:rsidRPr="0035222C" w:rsidRDefault="00C55C31" w:rsidP="00801A39">
            <w:pPr>
              <w:spacing w:after="0" w:line="240" w:lineRule="auto"/>
            </w:pPr>
          </w:p>
        </w:tc>
        <w:tc>
          <w:tcPr>
            <w:tcW w:w="424" w:type="dxa"/>
          </w:tcPr>
          <w:p w14:paraId="4856891F" w14:textId="77777777" w:rsidR="00C55C31" w:rsidRPr="0035222C" w:rsidRDefault="00C55C31" w:rsidP="00801A39">
            <w:pPr>
              <w:spacing w:after="0" w:line="240" w:lineRule="auto"/>
            </w:pPr>
          </w:p>
        </w:tc>
        <w:tc>
          <w:tcPr>
            <w:tcW w:w="425" w:type="dxa"/>
          </w:tcPr>
          <w:p w14:paraId="3AD7453A" w14:textId="77777777" w:rsidR="00C55C31" w:rsidRPr="0035222C" w:rsidRDefault="00C55C31" w:rsidP="00801A39">
            <w:pPr>
              <w:spacing w:after="0" w:line="240" w:lineRule="auto"/>
            </w:pPr>
            <w:r w:rsidRPr="0035222C">
              <w:t>x</w:t>
            </w:r>
          </w:p>
        </w:tc>
        <w:tc>
          <w:tcPr>
            <w:tcW w:w="423" w:type="dxa"/>
          </w:tcPr>
          <w:p w14:paraId="6F87892D" w14:textId="77777777" w:rsidR="00C55C31" w:rsidRPr="0035222C" w:rsidRDefault="00C55C31" w:rsidP="00801A39">
            <w:pPr>
              <w:spacing w:after="0" w:line="240" w:lineRule="auto"/>
            </w:pPr>
            <w:r w:rsidRPr="0035222C">
              <w:t>x</w:t>
            </w:r>
          </w:p>
        </w:tc>
        <w:tc>
          <w:tcPr>
            <w:tcW w:w="423" w:type="dxa"/>
          </w:tcPr>
          <w:p w14:paraId="3DA66BA6" w14:textId="77777777" w:rsidR="00C55C31" w:rsidRPr="0035222C" w:rsidRDefault="00C55C31" w:rsidP="00801A39">
            <w:pPr>
              <w:spacing w:after="0" w:line="240" w:lineRule="auto"/>
            </w:pPr>
            <w:r w:rsidRPr="0035222C">
              <w:t>x</w:t>
            </w:r>
          </w:p>
        </w:tc>
        <w:tc>
          <w:tcPr>
            <w:tcW w:w="426" w:type="dxa"/>
          </w:tcPr>
          <w:p w14:paraId="347C9327" w14:textId="77777777" w:rsidR="00C55C31" w:rsidRPr="0035222C" w:rsidRDefault="00C55C31" w:rsidP="00801A39">
            <w:pPr>
              <w:spacing w:after="0" w:line="240" w:lineRule="auto"/>
            </w:pPr>
            <w:r w:rsidRPr="0035222C">
              <w:t>x</w:t>
            </w:r>
          </w:p>
        </w:tc>
        <w:tc>
          <w:tcPr>
            <w:tcW w:w="423" w:type="dxa"/>
          </w:tcPr>
          <w:p w14:paraId="2A25FC76" w14:textId="77777777" w:rsidR="00C55C31" w:rsidRPr="0035222C" w:rsidRDefault="00C55C31" w:rsidP="00801A39">
            <w:pPr>
              <w:spacing w:after="0" w:line="240" w:lineRule="auto"/>
            </w:pPr>
            <w:r w:rsidRPr="0035222C">
              <w:t>x</w:t>
            </w:r>
          </w:p>
        </w:tc>
        <w:tc>
          <w:tcPr>
            <w:tcW w:w="423" w:type="dxa"/>
          </w:tcPr>
          <w:p w14:paraId="0E5304AD" w14:textId="77777777" w:rsidR="00C55C31" w:rsidRPr="0035222C" w:rsidRDefault="00C55C31" w:rsidP="00801A39">
            <w:pPr>
              <w:spacing w:after="0" w:line="240" w:lineRule="auto"/>
            </w:pPr>
            <w:r w:rsidRPr="0035222C">
              <w:t>x</w:t>
            </w:r>
          </w:p>
        </w:tc>
        <w:tc>
          <w:tcPr>
            <w:tcW w:w="425" w:type="dxa"/>
          </w:tcPr>
          <w:p w14:paraId="21E7111B" w14:textId="77777777" w:rsidR="00C55C31" w:rsidRPr="0035222C" w:rsidRDefault="00C55C31" w:rsidP="00801A39">
            <w:pPr>
              <w:spacing w:after="0" w:line="240" w:lineRule="auto"/>
            </w:pPr>
          </w:p>
        </w:tc>
        <w:tc>
          <w:tcPr>
            <w:tcW w:w="355" w:type="dxa"/>
          </w:tcPr>
          <w:p w14:paraId="3887EB63" w14:textId="77777777" w:rsidR="00C55C31" w:rsidRPr="0035222C" w:rsidRDefault="00C55C31" w:rsidP="00801A39">
            <w:pPr>
              <w:spacing w:after="0" w:line="240" w:lineRule="auto"/>
            </w:pPr>
          </w:p>
        </w:tc>
        <w:tc>
          <w:tcPr>
            <w:tcW w:w="357" w:type="dxa"/>
          </w:tcPr>
          <w:p w14:paraId="515DFFBE" w14:textId="77777777" w:rsidR="00C55C31" w:rsidRPr="0035222C" w:rsidRDefault="00C55C31" w:rsidP="00801A39">
            <w:pPr>
              <w:spacing w:after="0" w:line="240" w:lineRule="auto"/>
            </w:pPr>
          </w:p>
        </w:tc>
      </w:tr>
      <w:tr w:rsidR="00C55C31" w:rsidRPr="0035222C" w14:paraId="3E6C8AE7" w14:textId="77777777" w:rsidTr="00801A39">
        <w:tc>
          <w:tcPr>
            <w:tcW w:w="1792" w:type="dxa"/>
            <w:gridSpan w:val="2"/>
          </w:tcPr>
          <w:p w14:paraId="26051E98" w14:textId="77777777" w:rsidR="00C55C31" w:rsidRPr="0035222C" w:rsidRDefault="00C55C31" w:rsidP="00801A39">
            <w:pPr>
              <w:spacing w:after="0" w:line="240" w:lineRule="auto"/>
            </w:pPr>
            <w:r w:rsidRPr="0035222C">
              <w:t>kulstötning</w:t>
            </w:r>
          </w:p>
        </w:tc>
        <w:tc>
          <w:tcPr>
            <w:tcW w:w="426" w:type="dxa"/>
          </w:tcPr>
          <w:p w14:paraId="2D737CDE" w14:textId="77777777" w:rsidR="00C55C31" w:rsidRPr="0035222C" w:rsidRDefault="00C55C31" w:rsidP="00801A39">
            <w:pPr>
              <w:spacing w:after="0" w:line="240" w:lineRule="auto"/>
            </w:pPr>
            <w:r w:rsidRPr="0035222C">
              <w:t>x</w:t>
            </w:r>
          </w:p>
        </w:tc>
        <w:tc>
          <w:tcPr>
            <w:tcW w:w="423" w:type="dxa"/>
          </w:tcPr>
          <w:p w14:paraId="428A2DB6" w14:textId="77777777" w:rsidR="00C55C31" w:rsidRPr="0035222C" w:rsidRDefault="00C55C31" w:rsidP="00801A39">
            <w:pPr>
              <w:spacing w:after="0" w:line="240" w:lineRule="auto"/>
            </w:pPr>
            <w:r w:rsidRPr="0035222C">
              <w:t>x</w:t>
            </w:r>
          </w:p>
        </w:tc>
        <w:tc>
          <w:tcPr>
            <w:tcW w:w="423" w:type="dxa"/>
          </w:tcPr>
          <w:p w14:paraId="4A086985" w14:textId="77777777" w:rsidR="00C55C31" w:rsidRPr="0035222C" w:rsidRDefault="00C55C31" w:rsidP="00801A39">
            <w:pPr>
              <w:spacing w:after="0" w:line="240" w:lineRule="auto"/>
            </w:pPr>
            <w:r w:rsidRPr="0035222C">
              <w:t>x</w:t>
            </w:r>
          </w:p>
        </w:tc>
        <w:tc>
          <w:tcPr>
            <w:tcW w:w="425" w:type="dxa"/>
          </w:tcPr>
          <w:p w14:paraId="3FC4FB51" w14:textId="77777777" w:rsidR="00C55C31" w:rsidRPr="0035222C" w:rsidRDefault="00C55C31" w:rsidP="00801A39">
            <w:pPr>
              <w:spacing w:after="0" w:line="240" w:lineRule="auto"/>
            </w:pPr>
            <w:r w:rsidRPr="0035222C">
              <w:t>x</w:t>
            </w:r>
          </w:p>
        </w:tc>
        <w:tc>
          <w:tcPr>
            <w:tcW w:w="424" w:type="dxa"/>
          </w:tcPr>
          <w:p w14:paraId="02EA30C4" w14:textId="77777777" w:rsidR="00C55C31" w:rsidRPr="0035222C" w:rsidRDefault="00C55C31" w:rsidP="00801A39">
            <w:pPr>
              <w:spacing w:after="0" w:line="240" w:lineRule="auto"/>
            </w:pPr>
            <w:r w:rsidRPr="0035222C">
              <w:t>x</w:t>
            </w:r>
          </w:p>
        </w:tc>
        <w:tc>
          <w:tcPr>
            <w:tcW w:w="423" w:type="dxa"/>
          </w:tcPr>
          <w:p w14:paraId="6D5D769D" w14:textId="77777777" w:rsidR="00C55C31" w:rsidRPr="0035222C" w:rsidRDefault="00C55C31" w:rsidP="00801A39">
            <w:pPr>
              <w:spacing w:after="0" w:line="240" w:lineRule="auto"/>
            </w:pPr>
            <w:r w:rsidRPr="0035222C">
              <w:t>x</w:t>
            </w:r>
          </w:p>
        </w:tc>
        <w:tc>
          <w:tcPr>
            <w:tcW w:w="425" w:type="dxa"/>
          </w:tcPr>
          <w:p w14:paraId="359C53B5" w14:textId="77777777" w:rsidR="00C55C31" w:rsidRPr="0035222C" w:rsidRDefault="00C55C31" w:rsidP="00801A39">
            <w:pPr>
              <w:spacing w:after="0" w:line="240" w:lineRule="auto"/>
            </w:pPr>
          </w:p>
        </w:tc>
        <w:tc>
          <w:tcPr>
            <w:tcW w:w="423" w:type="dxa"/>
          </w:tcPr>
          <w:p w14:paraId="49441C19" w14:textId="77777777" w:rsidR="00C55C31" w:rsidRPr="0035222C" w:rsidRDefault="00C55C31" w:rsidP="00801A39">
            <w:pPr>
              <w:spacing w:after="0" w:line="240" w:lineRule="auto"/>
            </w:pPr>
          </w:p>
        </w:tc>
        <w:tc>
          <w:tcPr>
            <w:tcW w:w="424" w:type="dxa"/>
          </w:tcPr>
          <w:p w14:paraId="54F6C0A6" w14:textId="77777777" w:rsidR="00C55C31" w:rsidRPr="0035222C" w:rsidRDefault="00C55C31" w:rsidP="00801A39">
            <w:pPr>
              <w:spacing w:after="0" w:line="240" w:lineRule="auto"/>
            </w:pPr>
          </w:p>
        </w:tc>
        <w:tc>
          <w:tcPr>
            <w:tcW w:w="425" w:type="dxa"/>
          </w:tcPr>
          <w:p w14:paraId="19498AC8" w14:textId="77777777" w:rsidR="00C55C31" w:rsidRPr="0035222C" w:rsidRDefault="00C55C31" w:rsidP="00801A39">
            <w:pPr>
              <w:spacing w:after="0" w:line="240" w:lineRule="auto"/>
            </w:pPr>
            <w:r w:rsidRPr="0035222C">
              <w:t>x</w:t>
            </w:r>
          </w:p>
        </w:tc>
        <w:tc>
          <w:tcPr>
            <w:tcW w:w="423" w:type="dxa"/>
          </w:tcPr>
          <w:p w14:paraId="355DD267" w14:textId="77777777" w:rsidR="00C55C31" w:rsidRPr="0035222C" w:rsidRDefault="00C55C31" w:rsidP="00801A39">
            <w:pPr>
              <w:spacing w:after="0" w:line="240" w:lineRule="auto"/>
            </w:pPr>
            <w:r w:rsidRPr="0035222C">
              <w:t>x</w:t>
            </w:r>
          </w:p>
        </w:tc>
        <w:tc>
          <w:tcPr>
            <w:tcW w:w="423" w:type="dxa"/>
          </w:tcPr>
          <w:p w14:paraId="6B5D98A6" w14:textId="77777777" w:rsidR="00C55C31" w:rsidRPr="0035222C" w:rsidRDefault="00C55C31" w:rsidP="00801A39">
            <w:pPr>
              <w:spacing w:after="0" w:line="240" w:lineRule="auto"/>
            </w:pPr>
            <w:r w:rsidRPr="0035222C">
              <w:t>x</w:t>
            </w:r>
          </w:p>
        </w:tc>
        <w:tc>
          <w:tcPr>
            <w:tcW w:w="426" w:type="dxa"/>
          </w:tcPr>
          <w:p w14:paraId="00B61357" w14:textId="77777777" w:rsidR="00C55C31" w:rsidRPr="0035222C" w:rsidRDefault="00C55C31" w:rsidP="00801A39">
            <w:pPr>
              <w:spacing w:after="0" w:line="240" w:lineRule="auto"/>
            </w:pPr>
            <w:r w:rsidRPr="0035222C">
              <w:t>x</w:t>
            </w:r>
          </w:p>
        </w:tc>
        <w:tc>
          <w:tcPr>
            <w:tcW w:w="423" w:type="dxa"/>
          </w:tcPr>
          <w:p w14:paraId="6410ADF8" w14:textId="77777777" w:rsidR="00C55C31" w:rsidRPr="0035222C" w:rsidRDefault="00C55C31" w:rsidP="00801A39">
            <w:pPr>
              <w:spacing w:after="0" w:line="240" w:lineRule="auto"/>
            </w:pPr>
            <w:r w:rsidRPr="0035222C">
              <w:t>x</w:t>
            </w:r>
          </w:p>
        </w:tc>
        <w:tc>
          <w:tcPr>
            <w:tcW w:w="423" w:type="dxa"/>
          </w:tcPr>
          <w:p w14:paraId="6EEEFA3A" w14:textId="77777777" w:rsidR="00C55C31" w:rsidRPr="0035222C" w:rsidRDefault="00C55C31" w:rsidP="00801A39">
            <w:pPr>
              <w:spacing w:after="0" w:line="240" w:lineRule="auto"/>
            </w:pPr>
            <w:r w:rsidRPr="0035222C">
              <w:t>x</w:t>
            </w:r>
          </w:p>
        </w:tc>
        <w:tc>
          <w:tcPr>
            <w:tcW w:w="425" w:type="dxa"/>
          </w:tcPr>
          <w:p w14:paraId="61028764" w14:textId="77777777" w:rsidR="00C55C31" w:rsidRPr="0035222C" w:rsidRDefault="00C55C31" w:rsidP="00801A39">
            <w:pPr>
              <w:spacing w:after="0" w:line="240" w:lineRule="auto"/>
            </w:pPr>
          </w:p>
        </w:tc>
        <w:tc>
          <w:tcPr>
            <w:tcW w:w="355" w:type="dxa"/>
          </w:tcPr>
          <w:p w14:paraId="3910FF24" w14:textId="77777777" w:rsidR="00C55C31" w:rsidRPr="0035222C" w:rsidRDefault="00C55C31" w:rsidP="00801A39">
            <w:pPr>
              <w:spacing w:after="0" w:line="240" w:lineRule="auto"/>
            </w:pPr>
          </w:p>
        </w:tc>
        <w:tc>
          <w:tcPr>
            <w:tcW w:w="357" w:type="dxa"/>
          </w:tcPr>
          <w:p w14:paraId="5C18CC90" w14:textId="77777777" w:rsidR="00C55C31" w:rsidRPr="0035222C" w:rsidRDefault="00C55C31" w:rsidP="00801A39">
            <w:pPr>
              <w:spacing w:after="0" w:line="240" w:lineRule="auto"/>
            </w:pPr>
          </w:p>
        </w:tc>
      </w:tr>
    </w:tbl>
    <w:p w14:paraId="65198A8B" w14:textId="77777777" w:rsidR="00C55C31" w:rsidRDefault="00C55C31" w:rsidP="00C55C31"/>
    <w:p w14:paraId="1FE4F367" w14:textId="77777777" w:rsidR="00C55C31" w:rsidRPr="00497EF8" w:rsidRDefault="00C55C31" w:rsidP="00C55C31">
      <w:pPr>
        <w:rPr>
          <w:b/>
        </w:rPr>
      </w:pPr>
      <w:r w:rsidRPr="00497EF8">
        <w:rPr>
          <w:b/>
        </w:rPr>
        <w:t>Uppflyttning vid för få anmälda</w:t>
      </w:r>
    </w:p>
    <w:p w14:paraId="2D5A8864" w14:textId="77777777" w:rsidR="00C55C31" w:rsidRDefault="00C55C31" w:rsidP="00C55C31">
      <w:r w:rsidRPr="00497EF8">
        <w:rPr>
          <w:u w:val="single"/>
        </w:rPr>
        <w:t>Varje gren skall ha minst tre startande för att genomföras</w:t>
      </w:r>
      <w:r>
        <w:t xml:space="preserve">. Vid för få anmälda sker uppflyttning inom </w:t>
      </w:r>
      <w:proofErr w:type="spellStart"/>
      <w:r>
        <w:t>paraklass</w:t>
      </w:r>
      <w:proofErr w:type="spellEnd"/>
      <w:r>
        <w:t>, kön och stadium enligt följande uppflyttningsordning:</w:t>
      </w:r>
    </w:p>
    <w:p w14:paraId="052F333B" w14:textId="77777777" w:rsidR="00C55C31" w:rsidRDefault="00C55C31" w:rsidP="00C55C31">
      <w:pPr>
        <w:pStyle w:val="Liststycke"/>
        <w:numPr>
          <w:ilvl w:val="0"/>
          <w:numId w:val="1"/>
        </w:numPr>
      </w:pPr>
      <w:r>
        <w:t>Från lägre stadium till högre, flickor och pojkar ihop</w:t>
      </w:r>
    </w:p>
    <w:p w14:paraId="7ECD1C2C" w14:textId="77777777" w:rsidR="00C55C31" w:rsidRDefault="00C55C31" w:rsidP="00C55C31">
      <w:pPr>
        <w:pStyle w:val="Liststycke"/>
        <w:numPr>
          <w:ilvl w:val="0"/>
          <w:numId w:val="1"/>
        </w:numPr>
      </w:pPr>
      <w:r>
        <w:t>Flyttning från flickor till pojkar, samma stadium</w:t>
      </w:r>
    </w:p>
    <w:p w14:paraId="1DBEB79A" w14:textId="77777777" w:rsidR="00C55C31" w:rsidRDefault="00C55C31" w:rsidP="00C55C31">
      <w:pPr>
        <w:pStyle w:val="Liststycke"/>
        <w:numPr>
          <w:ilvl w:val="0"/>
          <w:numId w:val="1"/>
        </w:numPr>
      </w:pPr>
      <w:r>
        <w:t xml:space="preserve">Flyttning till klass med lättare funktionsnedsättning eller </w:t>
      </w:r>
      <w:proofErr w:type="spellStart"/>
      <w:r>
        <w:t>sammanslag</w:t>
      </w:r>
      <w:proofErr w:type="spellEnd"/>
      <w:r>
        <w:t xml:space="preserve"> av klasser.</w:t>
      </w:r>
    </w:p>
    <w:p w14:paraId="38964CE9" w14:textId="77777777" w:rsidR="00C55C31" w:rsidRPr="00497EF8" w:rsidRDefault="00C55C31" w:rsidP="00C55C31">
      <w:pPr>
        <w:ind w:left="360"/>
        <w:rPr>
          <w:b/>
        </w:rPr>
      </w:pPr>
      <w:r>
        <w:rPr>
          <w:b/>
        </w:rPr>
        <w:lastRenderedPageBreak/>
        <w:t>LÖPNING  60m</w:t>
      </w:r>
      <w:r w:rsidRPr="00497EF8">
        <w:rPr>
          <w:b/>
        </w:rPr>
        <w:t xml:space="preserve"> och 400m</w:t>
      </w:r>
    </w:p>
    <w:p w14:paraId="791168CC" w14:textId="77777777" w:rsidR="00C55C31" w:rsidRDefault="00C55C31" w:rsidP="00C55C31">
      <w:pPr>
        <w:ind w:left="360"/>
      </w:pPr>
      <w:r>
        <w:t xml:space="preserve">Efter två personliga varningar för tjuvstart diskvalificeras den felande. Deltagarna skall försöka att hålla sin bana och genomföra sitt lopp så att det inte hindrar eller stör medtävlande, vilket medför diskvalifikation. Vidare till final är de som har de fem bästa tiderna. Finalen avgörs direkt efter kvalheaten. </w:t>
      </w:r>
    </w:p>
    <w:p w14:paraId="2BEE585D" w14:textId="77777777" w:rsidR="00C55C31" w:rsidRPr="00497EF8" w:rsidRDefault="00C55C31" w:rsidP="00C55C31">
      <w:pPr>
        <w:ind w:left="360"/>
        <w:rPr>
          <w:b/>
        </w:rPr>
      </w:pPr>
      <w:r>
        <w:rPr>
          <w:b/>
        </w:rPr>
        <w:t>Rullstolsåkning R2</w:t>
      </w:r>
    </w:p>
    <w:p w14:paraId="71C0C42B" w14:textId="77777777" w:rsidR="00C55C31" w:rsidRDefault="00C55C31" w:rsidP="00C55C31">
      <w:pPr>
        <w:ind w:left="360"/>
      </w:pPr>
      <w:r>
        <w:t xml:space="preserve">1. Kontaktpunkten för de främre hjulen närmast start/mållinjen, används för tidtagning. </w:t>
      </w:r>
    </w:p>
    <w:p w14:paraId="0B32A467" w14:textId="77777777" w:rsidR="00C55C31" w:rsidRDefault="00C55C31" w:rsidP="00C55C31">
      <w:pPr>
        <w:ind w:left="360"/>
      </w:pPr>
      <w:r>
        <w:t xml:space="preserve">2. I övrigt gäller vad ovan sagts om löpning. </w:t>
      </w:r>
    </w:p>
    <w:p w14:paraId="30D9C3C8" w14:textId="77777777" w:rsidR="00C55C31" w:rsidRPr="00497EF8" w:rsidRDefault="00C55C31" w:rsidP="00C55C31">
      <w:pPr>
        <w:ind w:left="360"/>
        <w:rPr>
          <w:b/>
        </w:rPr>
      </w:pPr>
      <w:r w:rsidRPr="00497EF8">
        <w:rPr>
          <w:b/>
        </w:rPr>
        <w:t xml:space="preserve">El-Rullstolsåkning </w:t>
      </w:r>
      <w:r>
        <w:rPr>
          <w:b/>
        </w:rPr>
        <w:t>och R1</w:t>
      </w:r>
    </w:p>
    <w:p w14:paraId="2D38AA9F" w14:textId="77777777" w:rsidR="00C55C31" w:rsidRDefault="00C55C31" w:rsidP="00C55C31">
      <w:pPr>
        <w:ind w:left="360"/>
      </w:pPr>
      <w:r>
        <w:t xml:space="preserve">1. De tävlande genomför två lopp efter varandra och försöker att ha samma tid båda gångerna. </w:t>
      </w:r>
    </w:p>
    <w:p w14:paraId="71F65CDE" w14:textId="77777777" w:rsidR="00C55C31" w:rsidRDefault="00C55C31" w:rsidP="00C55C31">
      <w:pPr>
        <w:ind w:left="360"/>
      </w:pPr>
      <w:r>
        <w:t xml:space="preserve">2. Minsta tidsdifferens i det två loppen vinner. </w:t>
      </w:r>
    </w:p>
    <w:p w14:paraId="135598F4" w14:textId="77777777" w:rsidR="00C55C31" w:rsidRDefault="00C55C31" w:rsidP="00C55C31">
      <w:pPr>
        <w:ind w:left="360"/>
      </w:pPr>
      <w:r>
        <w:t xml:space="preserve">3. I övrigt gäller vad ovan sagts om rullstolsåkning/löpning. </w:t>
      </w:r>
    </w:p>
    <w:p w14:paraId="55D9761F" w14:textId="77777777" w:rsidR="00C55C31" w:rsidRDefault="00C55C31" w:rsidP="00C55C31">
      <w:pPr>
        <w:ind w:left="360"/>
      </w:pPr>
    </w:p>
    <w:p w14:paraId="129566EB" w14:textId="77777777" w:rsidR="00C55C31" w:rsidRDefault="00C55C31" w:rsidP="00C55C31">
      <w:pPr>
        <w:ind w:left="360"/>
      </w:pPr>
    </w:p>
    <w:p w14:paraId="089A0F2E" w14:textId="77777777" w:rsidR="00C55C31" w:rsidRDefault="00C55C31" w:rsidP="00C55C31">
      <w:pPr>
        <w:ind w:left="360"/>
      </w:pPr>
    </w:p>
    <w:p w14:paraId="194507F8" w14:textId="77777777" w:rsidR="00C55C31" w:rsidRDefault="00C55C31" w:rsidP="00C55C31">
      <w:pPr>
        <w:ind w:left="360"/>
      </w:pPr>
      <w:r w:rsidRPr="00CA0E24">
        <w:rPr>
          <w:noProof/>
          <w:lang w:eastAsia="sv-SE"/>
        </w:rPr>
        <w:drawing>
          <wp:inline distT="0" distB="0" distL="0" distR="0" wp14:anchorId="3F1D8CF6" wp14:editId="6BB5A20A">
            <wp:extent cx="1965960" cy="1470660"/>
            <wp:effectExtent l="0" t="0" r="0" b="0"/>
            <wp:docPr id="5" name="Bildobjekt 5" descr="C:\Users\Ewa\Dropbox\skolidrottsdagaar 200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Ewa\Dropbox\skolidrottsdagaar 2009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1470660"/>
                    </a:xfrm>
                    <a:prstGeom prst="rect">
                      <a:avLst/>
                    </a:prstGeom>
                    <a:noFill/>
                    <a:ln>
                      <a:noFill/>
                    </a:ln>
                  </pic:spPr>
                </pic:pic>
              </a:graphicData>
            </a:graphic>
          </wp:inline>
        </w:drawing>
      </w:r>
    </w:p>
    <w:p w14:paraId="084F67AD" w14:textId="77777777" w:rsidR="00C55C31" w:rsidRDefault="00C55C31" w:rsidP="00C55C31">
      <w:pPr>
        <w:ind w:left="360"/>
      </w:pPr>
    </w:p>
    <w:p w14:paraId="6948FC43" w14:textId="77777777" w:rsidR="00C55C31" w:rsidRDefault="00C55C31" w:rsidP="00C55C31">
      <w:pPr>
        <w:ind w:left="360"/>
      </w:pPr>
    </w:p>
    <w:p w14:paraId="30027AD2" w14:textId="77777777" w:rsidR="00C55C31" w:rsidRDefault="00C55C31" w:rsidP="00C55C31">
      <w:pPr>
        <w:ind w:left="360"/>
      </w:pPr>
    </w:p>
    <w:p w14:paraId="6A2E9404" w14:textId="77777777" w:rsidR="00C55C31" w:rsidRDefault="00C55C31" w:rsidP="00C55C31">
      <w:pPr>
        <w:ind w:left="360"/>
      </w:pPr>
    </w:p>
    <w:p w14:paraId="17F15378" w14:textId="77777777" w:rsidR="00C55C31" w:rsidRDefault="00C55C31" w:rsidP="00C55C31">
      <w:pPr>
        <w:ind w:left="360"/>
      </w:pPr>
    </w:p>
    <w:p w14:paraId="201BD94B" w14:textId="77777777" w:rsidR="00C55C31" w:rsidRDefault="00C55C31" w:rsidP="00C55C31">
      <w:pPr>
        <w:ind w:left="360"/>
      </w:pPr>
    </w:p>
    <w:p w14:paraId="676BDCA6" w14:textId="77777777" w:rsidR="00C55C31" w:rsidRDefault="00C55C31" w:rsidP="00C55C31">
      <w:pPr>
        <w:ind w:left="360"/>
      </w:pPr>
    </w:p>
    <w:p w14:paraId="2FFCB44E" w14:textId="77777777" w:rsidR="00C55C31" w:rsidRDefault="00C55C31" w:rsidP="00C55C31">
      <w:pPr>
        <w:rPr>
          <w:b/>
        </w:rPr>
      </w:pPr>
    </w:p>
    <w:p w14:paraId="0C9DF2AD" w14:textId="77777777" w:rsidR="00C55C31" w:rsidRDefault="00C55C31" w:rsidP="00C55C31">
      <w:pPr>
        <w:rPr>
          <w:b/>
        </w:rPr>
      </w:pPr>
    </w:p>
    <w:p w14:paraId="22737E43" w14:textId="77777777" w:rsidR="00C55C31" w:rsidRDefault="00C55C31" w:rsidP="00C55C31">
      <w:pPr>
        <w:rPr>
          <w:b/>
        </w:rPr>
      </w:pPr>
    </w:p>
    <w:p w14:paraId="43BF98A5" w14:textId="77777777" w:rsidR="00C55C31" w:rsidRPr="00497EF8" w:rsidRDefault="00C55C31" w:rsidP="00C55C31">
      <w:pPr>
        <w:rPr>
          <w:b/>
        </w:rPr>
      </w:pPr>
      <w:r w:rsidRPr="00497EF8">
        <w:rPr>
          <w:b/>
        </w:rPr>
        <w:t xml:space="preserve">LÄNGDHOPP </w:t>
      </w:r>
    </w:p>
    <w:p w14:paraId="284FD6A6" w14:textId="77777777" w:rsidR="00C55C31" w:rsidRPr="00EA6135" w:rsidRDefault="00C55C31" w:rsidP="00C55C31">
      <w:pPr>
        <w:rPr>
          <w:b/>
          <w:u w:val="single"/>
        </w:rPr>
      </w:pPr>
      <w:r>
        <w:t xml:space="preserve">Varje deltagare har två </w:t>
      </w:r>
      <w:proofErr w:type="gramStart"/>
      <w:r>
        <w:t>försök .</w:t>
      </w:r>
      <w:proofErr w:type="gramEnd"/>
      <w:r>
        <w:t xml:space="preserve"> Mätningen sker med så kallad </w:t>
      </w:r>
      <w:proofErr w:type="spellStart"/>
      <w:r>
        <w:t>hoppzon</w:t>
      </w:r>
      <w:proofErr w:type="spellEnd"/>
      <w:r>
        <w:t xml:space="preserve">. Hoppzonen skall vara 1 meter. Mätning skall göras den kortaste vägen från nedslagsmärke till upphoppsmärke inom hoppzonen. </w:t>
      </w:r>
      <w:r w:rsidRPr="00EA6135">
        <w:rPr>
          <w:b/>
          <w:u w:val="single"/>
        </w:rPr>
        <w:t xml:space="preserve">I SO klassen mäter vi från tån där de hoppar av ej </w:t>
      </w:r>
      <w:proofErr w:type="spellStart"/>
      <w:r w:rsidRPr="00EA6135">
        <w:rPr>
          <w:b/>
          <w:u w:val="single"/>
        </w:rPr>
        <w:t>hoppzon</w:t>
      </w:r>
      <w:proofErr w:type="spellEnd"/>
      <w:r w:rsidRPr="00EA6135">
        <w:rPr>
          <w:b/>
          <w:u w:val="single"/>
        </w:rPr>
        <w:t>.</w:t>
      </w:r>
    </w:p>
    <w:p w14:paraId="19EA5694" w14:textId="77777777" w:rsidR="00C55C31" w:rsidRDefault="00C55C31" w:rsidP="00C55C31">
      <w:r>
        <w:t xml:space="preserve"> Vid lika bästa resultat bestäms placering enligt följande </w:t>
      </w:r>
    </w:p>
    <w:p w14:paraId="4E082F0D" w14:textId="77777777" w:rsidR="00C55C31" w:rsidRDefault="00C55C31" w:rsidP="00C55C31">
      <w:r>
        <w:t xml:space="preserve">1. Näst bäst resultat. </w:t>
      </w:r>
    </w:p>
    <w:p w14:paraId="2B01E3E9" w14:textId="77777777" w:rsidR="00C55C31" w:rsidRDefault="00C55C31" w:rsidP="00C55C31">
      <w:r>
        <w:t xml:space="preserve">2. Kan hopparna fortfarande inte skiljas åt delar de placeringen. </w:t>
      </w:r>
    </w:p>
    <w:p w14:paraId="0291217D" w14:textId="77777777" w:rsidR="00C55C31" w:rsidRDefault="00C55C31" w:rsidP="00C55C31">
      <w:r>
        <w:t xml:space="preserve">3. Gäller det </w:t>
      </w:r>
      <w:proofErr w:type="gramStart"/>
      <w:r>
        <w:t>1:a</w:t>
      </w:r>
      <w:proofErr w:type="gramEnd"/>
      <w:r>
        <w:t xml:space="preserve"> platsen skall skiljeförsök genomföras (sudden). </w:t>
      </w:r>
    </w:p>
    <w:p w14:paraId="14BE6299" w14:textId="77777777" w:rsidR="00C55C31" w:rsidRDefault="00C55C31" w:rsidP="00C55C31">
      <w:r>
        <w:t xml:space="preserve">Mätning </w:t>
      </w:r>
    </w:p>
    <w:p w14:paraId="66D9452C" w14:textId="77777777" w:rsidR="00C55C31" w:rsidRDefault="00C55C31" w:rsidP="00C55C31">
      <w:r>
        <w:t xml:space="preserve">• Man mäter varje hopp direkt. </w:t>
      </w:r>
    </w:p>
    <w:p w14:paraId="383FA5AA" w14:textId="77777777" w:rsidR="00C55C31" w:rsidRDefault="00C55C31" w:rsidP="00C55C31">
      <w:r>
        <w:t xml:space="preserve">• Man mäter från tåns avstamp (i </w:t>
      </w:r>
      <w:proofErr w:type="gramStart"/>
      <w:r>
        <w:t>hopp- zonen</w:t>
      </w:r>
      <w:proofErr w:type="gramEnd"/>
      <w:r>
        <w:t xml:space="preserve">) till närmaste landningspunkt i gropen. </w:t>
      </w:r>
    </w:p>
    <w:p w14:paraId="7CC34E2F" w14:textId="77777777" w:rsidR="00C55C31" w:rsidRDefault="00C55C31" w:rsidP="00C55C31">
      <w:r>
        <w:t xml:space="preserve">• Mätningen behöver inte vara vinkelrätt. (Detta gäller bara vid längdhopp med </w:t>
      </w:r>
      <w:proofErr w:type="spellStart"/>
      <w:r>
        <w:t>hoppzon</w:t>
      </w:r>
      <w:proofErr w:type="spellEnd"/>
      <w:r>
        <w:t>)</w:t>
      </w:r>
    </w:p>
    <w:p w14:paraId="6B9B62B3" w14:textId="77777777" w:rsidR="00C55C31" w:rsidRPr="00EA6135" w:rsidRDefault="00C55C31" w:rsidP="00C55C31">
      <w:pPr>
        <w:rPr>
          <w:b/>
          <w:u w:val="single"/>
        </w:rPr>
      </w:pPr>
      <w:r w:rsidRPr="00EA6135">
        <w:rPr>
          <w:b/>
          <w:u w:val="single"/>
        </w:rPr>
        <w:t xml:space="preserve"> I SO klassen mäter vi från tån där de hoppar av ej </w:t>
      </w:r>
      <w:proofErr w:type="spellStart"/>
      <w:r w:rsidRPr="00EA6135">
        <w:rPr>
          <w:b/>
          <w:u w:val="single"/>
        </w:rPr>
        <w:t>hoppzon</w:t>
      </w:r>
      <w:proofErr w:type="spellEnd"/>
      <w:r w:rsidRPr="00EA6135">
        <w:rPr>
          <w:b/>
          <w:u w:val="single"/>
        </w:rPr>
        <w:t>.</w:t>
      </w:r>
    </w:p>
    <w:p w14:paraId="43265028" w14:textId="77777777" w:rsidR="00C55C31" w:rsidRPr="00EA6135" w:rsidRDefault="00C55C31" w:rsidP="00C55C31">
      <w:pPr>
        <w:rPr>
          <w:b/>
          <w:u w:val="single"/>
        </w:rPr>
      </w:pPr>
    </w:p>
    <w:p w14:paraId="2FDDF45C" w14:textId="77777777" w:rsidR="00C55C31" w:rsidRDefault="00C55C31" w:rsidP="00C55C31"/>
    <w:p w14:paraId="70F4417D" w14:textId="77777777" w:rsidR="00C55C31" w:rsidRDefault="00C55C31" w:rsidP="00C55C31">
      <w:r w:rsidRPr="00CA0E24">
        <w:rPr>
          <w:noProof/>
          <w:lang w:eastAsia="sv-SE"/>
        </w:rPr>
        <w:drawing>
          <wp:inline distT="0" distB="0" distL="0" distR="0" wp14:anchorId="32165052" wp14:editId="1D1428D7">
            <wp:extent cx="1943100" cy="2910840"/>
            <wp:effectExtent l="0" t="0" r="0" b="3810"/>
            <wp:docPr id="4" name="Bildobjekt 4" descr="Bildresultat fÃ¶r bilder lÃ¤ngdho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resultat fÃ¶r bilder lÃ¤ngdhopp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910840"/>
                    </a:xfrm>
                    <a:prstGeom prst="rect">
                      <a:avLst/>
                    </a:prstGeom>
                    <a:noFill/>
                    <a:ln>
                      <a:noFill/>
                    </a:ln>
                  </pic:spPr>
                </pic:pic>
              </a:graphicData>
            </a:graphic>
          </wp:inline>
        </w:drawing>
      </w:r>
    </w:p>
    <w:p w14:paraId="658150F8" w14:textId="77777777" w:rsidR="00C55C31" w:rsidRDefault="00C55C31" w:rsidP="00C55C31"/>
    <w:p w14:paraId="2D0C1DFA" w14:textId="77777777" w:rsidR="00C55C31" w:rsidRDefault="00C55C31" w:rsidP="00C55C31"/>
    <w:p w14:paraId="44E6B82B" w14:textId="77777777" w:rsidR="00C55C31" w:rsidRDefault="00C55C31" w:rsidP="00C55C31">
      <w:pPr>
        <w:rPr>
          <w:b/>
        </w:rPr>
      </w:pPr>
    </w:p>
    <w:p w14:paraId="623413E0" w14:textId="77777777" w:rsidR="00C55C31" w:rsidRDefault="00C55C31" w:rsidP="00C55C31">
      <w:pPr>
        <w:rPr>
          <w:b/>
        </w:rPr>
      </w:pPr>
    </w:p>
    <w:p w14:paraId="02EB5271" w14:textId="77777777" w:rsidR="00C55C31" w:rsidRDefault="00C55C31" w:rsidP="00C55C31">
      <w:pPr>
        <w:rPr>
          <w:b/>
        </w:rPr>
      </w:pPr>
    </w:p>
    <w:p w14:paraId="18C67944" w14:textId="77777777" w:rsidR="00C55C31" w:rsidRPr="00497EF8" w:rsidRDefault="00C55C31" w:rsidP="00C55C31">
      <w:pPr>
        <w:rPr>
          <w:b/>
        </w:rPr>
      </w:pPr>
      <w:r w:rsidRPr="00497EF8">
        <w:rPr>
          <w:b/>
        </w:rPr>
        <w:t xml:space="preserve">HÖJDHOPP </w:t>
      </w:r>
    </w:p>
    <w:p w14:paraId="1126F2BC" w14:textId="77777777" w:rsidR="00C55C31" w:rsidRDefault="00C55C31" w:rsidP="00C55C31">
      <w:pPr>
        <w:spacing w:after="0"/>
      </w:pPr>
      <w:r>
        <w:t xml:space="preserve">Upphopp skall ske </w:t>
      </w:r>
      <w:r w:rsidRPr="00497EF8">
        <w:rPr>
          <w:b/>
        </w:rPr>
        <w:t>med en fot</w:t>
      </w:r>
      <w:r>
        <w:t xml:space="preserve"> annars är hoppet ogiltigt. </w:t>
      </w:r>
      <w:r w:rsidRPr="00EA6135">
        <w:rPr>
          <w:b/>
          <w:u w:val="single"/>
        </w:rPr>
        <w:t>Ej jämfotahopp</w:t>
      </w:r>
      <w:r>
        <w:t xml:space="preserve">. </w:t>
      </w:r>
    </w:p>
    <w:p w14:paraId="1E3AD64A" w14:textId="77777777" w:rsidR="00C55C31" w:rsidRDefault="00C55C31" w:rsidP="00C55C31">
      <w:pPr>
        <w:spacing w:after="0"/>
      </w:pPr>
      <w:r>
        <w:t xml:space="preserve">Varje deltagare har två försök på varje höjd. </w:t>
      </w:r>
    </w:p>
    <w:p w14:paraId="523B8D01" w14:textId="77777777" w:rsidR="00C55C31" w:rsidRDefault="00C55C31" w:rsidP="00C55C31">
      <w:pPr>
        <w:spacing w:after="0"/>
      </w:pPr>
      <w:r>
        <w:t xml:space="preserve">Höjningen sker med minst 5 cm i taget ex 1.00 - 1.05/ 1.10 och så vidare. När en hoppare återstår gäller valfri höjd, ribban höjs dock minst 2 cm. En hoppare kan även ”stå över” en eller flera höjder. Det är tillåtet att spara ett hopp till en högre höjd om man rivit en gång. </w:t>
      </w:r>
    </w:p>
    <w:p w14:paraId="519D3B13" w14:textId="77777777" w:rsidR="00C55C31" w:rsidRDefault="00C55C31" w:rsidP="00C55C31">
      <w:pPr>
        <w:spacing w:after="0"/>
      </w:pPr>
    </w:p>
    <w:p w14:paraId="17F02E55" w14:textId="77777777" w:rsidR="00C55C31" w:rsidRDefault="00C55C31" w:rsidP="00C55C31">
      <w:r>
        <w:t xml:space="preserve">Placering </w:t>
      </w:r>
    </w:p>
    <w:p w14:paraId="742E31F7" w14:textId="77777777" w:rsidR="00C55C31" w:rsidRDefault="00C55C31" w:rsidP="00C55C31">
      <w:r>
        <w:t xml:space="preserve">Vid samma </w:t>
      </w:r>
      <w:proofErr w:type="spellStart"/>
      <w:r>
        <w:t>resultatshöjd</w:t>
      </w:r>
      <w:proofErr w:type="spellEnd"/>
      <w:r>
        <w:t xml:space="preserve"> för två eller fler deltagare gäller följande: </w:t>
      </w:r>
    </w:p>
    <w:p w14:paraId="2B3FCEB0" w14:textId="77777777" w:rsidR="00C55C31" w:rsidRDefault="00C55C31" w:rsidP="00C55C31">
      <w:r>
        <w:t xml:space="preserve">1. Den som klarat sluthöjden i första försöket vinner över den som klarat i andra och så vidare. </w:t>
      </w:r>
    </w:p>
    <w:p w14:paraId="49E8F673" w14:textId="77777777" w:rsidR="00C55C31" w:rsidRDefault="00C55C31" w:rsidP="00C55C31">
      <w:r>
        <w:t xml:space="preserve">2. Om två eller fler deltagare är lika även enligt 1, vinner den med lägst antal ogiltiga försök i hela tävlingen. </w:t>
      </w:r>
    </w:p>
    <w:p w14:paraId="094382AE" w14:textId="77777777" w:rsidR="00C55C31" w:rsidRDefault="00C55C31" w:rsidP="00C55C31">
      <w:r>
        <w:t xml:space="preserve">3. Om två eller fler deltagare fortfarande är lika delar de placeringen. </w:t>
      </w:r>
    </w:p>
    <w:p w14:paraId="7DF90C13" w14:textId="77777777" w:rsidR="00C55C31" w:rsidRDefault="00C55C31" w:rsidP="00C55C31">
      <w:r>
        <w:t xml:space="preserve">4. Gäller det </w:t>
      </w:r>
      <w:proofErr w:type="gramStart"/>
      <w:r>
        <w:t>1:a</w:t>
      </w:r>
      <w:proofErr w:type="gramEnd"/>
      <w:r>
        <w:t xml:space="preserve"> platsen skall skiljeförsök genomföras. </w:t>
      </w:r>
    </w:p>
    <w:p w14:paraId="56511DF3" w14:textId="77777777" w:rsidR="00C55C31" w:rsidRDefault="00C55C31" w:rsidP="00C55C31">
      <w:r>
        <w:t xml:space="preserve">De tävlande skall göra ett försök på varje höjd. Starthöjden för skiljehoppningen är den lägsta höjd som någon av det inblanda gjorde sitt sista ogiltiga försök på. Höjningen sker vartefter med 5 cm. Om samtliga inblandade river sänks ribban till höjden under ingångshöjden för skiljehoppningen. De tävlande hoppar ett hopp var enligt hoppordningen tills det kan skiljas åt. </w:t>
      </w:r>
    </w:p>
    <w:p w14:paraId="00F6E699" w14:textId="77777777" w:rsidR="00C55C31" w:rsidRDefault="00C55C31" w:rsidP="00C55C31"/>
    <w:p w14:paraId="1AF91D9A" w14:textId="77777777" w:rsidR="00C55C31" w:rsidRDefault="00C55C31" w:rsidP="00C55C31"/>
    <w:p w14:paraId="61F16241" w14:textId="77777777" w:rsidR="00C55C31" w:rsidRDefault="00C55C31" w:rsidP="00C55C31">
      <w:r w:rsidRPr="00CA0E24">
        <w:rPr>
          <w:noProof/>
          <w:lang w:eastAsia="sv-SE"/>
        </w:rPr>
        <w:drawing>
          <wp:inline distT="0" distB="0" distL="0" distR="0" wp14:anchorId="296F8BC9" wp14:editId="37526308">
            <wp:extent cx="2423160" cy="1889760"/>
            <wp:effectExtent l="0" t="0" r="0" b="0"/>
            <wp:docPr id="3" name="Bildobjekt 3" descr="Bildresultat fÃ¶r bilder hÃ¶jdh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resultat fÃ¶r bilder hÃ¶jdho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1889760"/>
                    </a:xfrm>
                    <a:prstGeom prst="rect">
                      <a:avLst/>
                    </a:prstGeom>
                    <a:noFill/>
                    <a:ln>
                      <a:noFill/>
                    </a:ln>
                  </pic:spPr>
                </pic:pic>
              </a:graphicData>
            </a:graphic>
          </wp:inline>
        </w:drawing>
      </w:r>
    </w:p>
    <w:p w14:paraId="04533DA2" w14:textId="77777777" w:rsidR="00C55C31" w:rsidRDefault="00C55C31" w:rsidP="00C55C31"/>
    <w:p w14:paraId="08701BC3" w14:textId="77777777" w:rsidR="00C55C31" w:rsidRDefault="00C55C31" w:rsidP="00C55C31"/>
    <w:p w14:paraId="4FE5CC40" w14:textId="77777777" w:rsidR="00C55C31" w:rsidRDefault="00C55C31" w:rsidP="00C55C31"/>
    <w:p w14:paraId="3DD986DF" w14:textId="77777777" w:rsidR="00C55C31" w:rsidRDefault="00C55C31" w:rsidP="00C55C31"/>
    <w:p w14:paraId="5D17E7C3" w14:textId="77777777" w:rsidR="00C55C31" w:rsidRPr="00497EF8" w:rsidRDefault="00C55C31" w:rsidP="00C55C31">
      <w:pPr>
        <w:rPr>
          <w:b/>
        </w:rPr>
      </w:pPr>
      <w:r w:rsidRPr="00497EF8">
        <w:rPr>
          <w:b/>
        </w:rPr>
        <w:t xml:space="preserve">KULA </w:t>
      </w:r>
    </w:p>
    <w:p w14:paraId="7922FA01" w14:textId="77777777" w:rsidR="00C55C31" w:rsidRDefault="00C55C31" w:rsidP="00C55C31">
      <w:r>
        <w:t xml:space="preserve">Varje deltagare har två försök. Kulan skall stötas med en hand och får inte kastas. Detta innebär att kulan skall hållas intill eller i omedelbar närhet av hakan (halsen). Handen får inte sänkas från detta läge och kulan får inte föras bakom axelplanet. Den tävlande får inte med någon del av kroppen beröra marken utanför ringen eller ovansidan på stopplankan eller ytterring efter det att han/hon gått in i ringen och påbörjat försöket (=övertramp). Den tävlande skall lämna ringen helt bakom de vita linjer som markerar ringens förlängda diameter. Mätpunkt är den del av nedslagsmärket för kulan som ligger närmast ringen. Mätning skall göras från mätpunkten och längs en linje som går genom ringens medelpunkt. Nollpunkten på måttbandet skall vara vid mätpunkten och måttbandet skall sträckas därifrån så att det passerar över ringens medelpunkt. Resultat avläses vid innerkanten på stopplankan och avrundas till närmast lägre hela cm. </w:t>
      </w:r>
    </w:p>
    <w:p w14:paraId="4DDDF438" w14:textId="77777777" w:rsidR="00C55C31" w:rsidRPr="00EA6135" w:rsidRDefault="00C55C31" w:rsidP="00C55C31">
      <w:pPr>
        <w:rPr>
          <w:b/>
          <w:u w:val="single"/>
        </w:rPr>
      </w:pPr>
      <w:r w:rsidRPr="00EA6135">
        <w:rPr>
          <w:b/>
          <w:u w:val="single"/>
        </w:rPr>
        <w:t>SO klasserna flyttar fram till blå matta så alla hamnar på blå matta.</w:t>
      </w:r>
    </w:p>
    <w:p w14:paraId="56EEEBEC" w14:textId="77777777" w:rsidR="00C55C31" w:rsidRDefault="00C55C31" w:rsidP="00C55C31">
      <w:r>
        <w:t xml:space="preserve">Vid lika bästa resultat bestäms tävlingsplacering enligt följande: </w:t>
      </w:r>
    </w:p>
    <w:p w14:paraId="26DDA5F0" w14:textId="77777777" w:rsidR="00C55C31" w:rsidRDefault="00C55C31" w:rsidP="00C55C31">
      <w:r>
        <w:t xml:space="preserve">1. Näst bästa resultat. </w:t>
      </w:r>
    </w:p>
    <w:p w14:paraId="20339C91" w14:textId="77777777" w:rsidR="00C55C31" w:rsidRDefault="00C55C31" w:rsidP="00C55C31">
      <w:r>
        <w:t xml:space="preserve">2. Kan de tävlande inte skiljas åt delar de placeringen. </w:t>
      </w:r>
    </w:p>
    <w:p w14:paraId="770A18E0" w14:textId="77777777" w:rsidR="00C55C31" w:rsidRDefault="00C55C31" w:rsidP="00C55C31">
      <w:r>
        <w:t xml:space="preserve">3. Gäller det </w:t>
      </w:r>
      <w:proofErr w:type="gramStart"/>
      <w:r>
        <w:t>1:a</w:t>
      </w:r>
      <w:proofErr w:type="gramEnd"/>
      <w:r>
        <w:t xml:space="preserve"> platsen skall skiljeförsök genomföras. </w:t>
      </w:r>
    </w:p>
    <w:p w14:paraId="59693E0A" w14:textId="77777777" w:rsidR="00C55C31" w:rsidRDefault="00C55C31" w:rsidP="00C55C31">
      <w:r>
        <w:t xml:space="preserve">De tävlande stöter en stöt var enligt turordningen tills de kan skiljas åt. </w:t>
      </w:r>
    </w:p>
    <w:p w14:paraId="357DD86E" w14:textId="77777777" w:rsidR="00C55C31" w:rsidRDefault="00C55C31" w:rsidP="00C55C31">
      <w:r>
        <w:t xml:space="preserve">Redskapsvikter Flickor/pojkar M - 2 kg </w:t>
      </w:r>
    </w:p>
    <w:p w14:paraId="37E4C2C9" w14:textId="77777777" w:rsidR="00C55C31" w:rsidRDefault="00C55C31" w:rsidP="00C55C31">
      <w:r>
        <w:tab/>
        <w:t>Flickor Pojkar Högstadiet/Gymnasiet 3 kg</w:t>
      </w:r>
    </w:p>
    <w:p w14:paraId="5E117627" w14:textId="77777777" w:rsidR="00C55C31" w:rsidRDefault="00C55C31" w:rsidP="00C55C31"/>
    <w:p w14:paraId="5EEEADE7" w14:textId="77777777" w:rsidR="00C55C31" w:rsidRDefault="00C55C31" w:rsidP="00C55C31"/>
    <w:p w14:paraId="05925ACD" w14:textId="77777777" w:rsidR="00C55C31" w:rsidRDefault="00C55C31" w:rsidP="00C55C31">
      <w:r w:rsidRPr="00CA0E24">
        <w:rPr>
          <w:noProof/>
          <w:lang w:eastAsia="sv-SE"/>
        </w:rPr>
        <w:drawing>
          <wp:inline distT="0" distB="0" distL="0" distR="0" wp14:anchorId="6EADE88B" wp14:editId="20BF1702">
            <wp:extent cx="2606040" cy="1752600"/>
            <wp:effectExtent l="0" t="0" r="3810" b="0"/>
            <wp:docPr id="2" name="Bildobjekt 2" descr="Bildresultat fÃ¶r bilder stÃ¶ta k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ildresultat fÃ¶r bilder stÃ¶ta k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040" cy="1752600"/>
                    </a:xfrm>
                    <a:prstGeom prst="rect">
                      <a:avLst/>
                    </a:prstGeom>
                    <a:noFill/>
                    <a:ln>
                      <a:noFill/>
                    </a:ln>
                  </pic:spPr>
                </pic:pic>
              </a:graphicData>
            </a:graphic>
          </wp:inline>
        </w:drawing>
      </w:r>
    </w:p>
    <w:p w14:paraId="5AB222D1" w14:textId="77777777" w:rsidR="00C55C31" w:rsidRDefault="00C55C31" w:rsidP="00C55C31"/>
    <w:p w14:paraId="7EEE9C8A" w14:textId="77777777" w:rsidR="00C55C31" w:rsidRDefault="00C55C31" w:rsidP="00C55C31"/>
    <w:p w14:paraId="22F85A90" w14:textId="77777777" w:rsidR="00C55C31" w:rsidRDefault="00C55C31" w:rsidP="00C55C31"/>
    <w:p w14:paraId="2CB706AD" w14:textId="77777777" w:rsidR="00C55C31" w:rsidRDefault="00C55C31" w:rsidP="00C55C31"/>
    <w:p w14:paraId="0487F5D1" w14:textId="77777777" w:rsidR="00C55C31" w:rsidRDefault="00C55C31" w:rsidP="00C55C31">
      <w:r w:rsidRPr="00CA0E24">
        <w:rPr>
          <w:noProof/>
          <w:lang w:eastAsia="sv-SE"/>
        </w:rPr>
        <w:drawing>
          <wp:inline distT="0" distB="0" distL="0" distR="0" wp14:anchorId="5DE25A9A" wp14:editId="4FBAAC99">
            <wp:extent cx="5760720" cy="3840480"/>
            <wp:effectExtent l="0" t="0" r="0" b="7620"/>
            <wp:docPr id="1" name="Bildobjekt 1" descr="C:\Users\Ewa\Downloads\skolidrottsdag i Växjö 2016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C:\Users\Ewa\Downloads\skolidrottsdag i Växjö 2016 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6EEDF3AB" w14:textId="77777777" w:rsidR="00C55C31" w:rsidRDefault="00C55C31" w:rsidP="00C55C31"/>
    <w:p w14:paraId="39A9CF6C" w14:textId="77777777" w:rsidR="00C55C31" w:rsidRDefault="00C55C31" w:rsidP="00C55C31"/>
    <w:p w14:paraId="42873614" w14:textId="77777777" w:rsidR="00C55C31" w:rsidRDefault="00C55C31" w:rsidP="00C55C31">
      <w:pPr>
        <w:rPr>
          <w:b/>
          <w:sz w:val="52"/>
          <w:szCs w:val="52"/>
        </w:rPr>
      </w:pPr>
      <w:r w:rsidRPr="00497EF8">
        <w:rPr>
          <w:b/>
          <w:sz w:val="52"/>
          <w:szCs w:val="52"/>
        </w:rPr>
        <w:t>VÄLKOMNA!</w:t>
      </w:r>
    </w:p>
    <w:p w14:paraId="583280EB" w14:textId="77777777" w:rsidR="00C55C31" w:rsidRDefault="00C55C31" w:rsidP="00C55C31">
      <w:pPr>
        <w:spacing w:after="0"/>
        <w:rPr>
          <w:b/>
          <w:sz w:val="32"/>
          <w:szCs w:val="32"/>
        </w:rPr>
      </w:pPr>
      <w:r>
        <w:rPr>
          <w:b/>
          <w:sz w:val="32"/>
          <w:szCs w:val="32"/>
        </w:rPr>
        <w:t>Smålands Parasport</w:t>
      </w:r>
    </w:p>
    <w:p w14:paraId="2488A78A" w14:textId="77777777" w:rsidR="00C55C31" w:rsidRDefault="00C55C31" w:rsidP="00C55C31">
      <w:pPr>
        <w:spacing w:after="0"/>
        <w:rPr>
          <w:b/>
          <w:sz w:val="32"/>
          <w:szCs w:val="32"/>
        </w:rPr>
      </w:pPr>
      <w:r>
        <w:rPr>
          <w:b/>
          <w:sz w:val="32"/>
          <w:szCs w:val="32"/>
        </w:rPr>
        <w:t>Kaptensgränd 3</w:t>
      </w:r>
    </w:p>
    <w:p w14:paraId="29902FC0" w14:textId="77777777" w:rsidR="00C55C31" w:rsidRDefault="00C55C31" w:rsidP="00C55C31">
      <w:pPr>
        <w:spacing w:after="0"/>
        <w:rPr>
          <w:b/>
          <w:sz w:val="32"/>
          <w:szCs w:val="32"/>
        </w:rPr>
      </w:pPr>
      <w:r>
        <w:rPr>
          <w:b/>
          <w:sz w:val="32"/>
          <w:szCs w:val="32"/>
        </w:rPr>
        <w:t>577 36 Hultsfred</w:t>
      </w:r>
    </w:p>
    <w:p w14:paraId="1B84B1B1" w14:textId="77777777" w:rsidR="00C55C31" w:rsidRDefault="00C55C31" w:rsidP="00C55C31">
      <w:pPr>
        <w:spacing w:after="0"/>
        <w:rPr>
          <w:b/>
          <w:sz w:val="32"/>
          <w:szCs w:val="32"/>
        </w:rPr>
      </w:pPr>
      <w:proofErr w:type="gramStart"/>
      <w:r>
        <w:rPr>
          <w:b/>
          <w:sz w:val="32"/>
          <w:szCs w:val="32"/>
        </w:rPr>
        <w:t>070-8850490</w:t>
      </w:r>
      <w:proofErr w:type="gramEnd"/>
    </w:p>
    <w:p w14:paraId="4CA19E14" w14:textId="77777777" w:rsidR="00C55C31" w:rsidRDefault="00C55C31" w:rsidP="00C55C31">
      <w:pPr>
        <w:spacing w:after="0"/>
        <w:rPr>
          <w:b/>
          <w:sz w:val="32"/>
          <w:szCs w:val="32"/>
        </w:rPr>
      </w:pPr>
      <w:r>
        <w:rPr>
          <w:b/>
          <w:sz w:val="32"/>
          <w:szCs w:val="32"/>
        </w:rPr>
        <w:t>Ewa.anemyr@parasport.se</w:t>
      </w:r>
    </w:p>
    <w:p w14:paraId="6F3A49BE" w14:textId="77777777" w:rsidR="00C55C31" w:rsidRDefault="00C55C31" w:rsidP="00C55C31">
      <w:pPr>
        <w:spacing w:after="0"/>
        <w:rPr>
          <w:b/>
          <w:sz w:val="32"/>
          <w:szCs w:val="32"/>
        </w:rPr>
      </w:pPr>
      <w:proofErr w:type="spellStart"/>
      <w:r>
        <w:rPr>
          <w:b/>
          <w:sz w:val="32"/>
          <w:szCs w:val="32"/>
        </w:rPr>
        <w:t>Fb</w:t>
      </w:r>
      <w:proofErr w:type="spellEnd"/>
      <w:r>
        <w:rPr>
          <w:b/>
          <w:sz w:val="32"/>
          <w:szCs w:val="32"/>
        </w:rPr>
        <w:t xml:space="preserve"> Smålands Parasport</w:t>
      </w:r>
    </w:p>
    <w:p w14:paraId="2A2BEE1E" w14:textId="77777777" w:rsidR="00C55C31" w:rsidRPr="00497EF8" w:rsidRDefault="00C55C31" w:rsidP="00C55C31">
      <w:pPr>
        <w:spacing w:after="0"/>
        <w:rPr>
          <w:b/>
          <w:sz w:val="32"/>
          <w:szCs w:val="32"/>
        </w:rPr>
      </w:pPr>
      <w:r>
        <w:rPr>
          <w:b/>
          <w:sz w:val="32"/>
          <w:szCs w:val="32"/>
        </w:rPr>
        <w:t>Hemsidan www.parasport.se/Distrikt/smaland</w:t>
      </w:r>
    </w:p>
    <w:p w14:paraId="015A9F43" w14:textId="77777777" w:rsidR="003D5BD0" w:rsidRDefault="00C55C31"/>
    <w:sectPr w:rsidR="003D5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C5B8E"/>
    <w:multiLevelType w:val="hybridMultilevel"/>
    <w:tmpl w:val="1C16D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9924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31"/>
    <w:rsid w:val="006B469A"/>
    <w:rsid w:val="00C55C31"/>
    <w:rsid w:val="00D90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C6C6"/>
  <w15:chartTrackingRefBased/>
  <w15:docId w15:val="{12637C8F-9783-40E0-A89E-77EAC71F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3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5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1010</Words>
  <Characters>5358</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Anemyr (Parasport Småland)</dc:creator>
  <cp:keywords/>
  <dc:description/>
  <cp:lastModifiedBy>Ewa Anemyr (Parasport Småland)</cp:lastModifiedBy>
  <cp:revision>1</cp:revision>
  <dcterms:created xsi:type="dcterms:W3CDTF">2023-01-24T10:06:00Z</dcterms:created>
  <dcterms:modified xsi:type="dcterms:W3CDTF">2023-01-24T10:07:00Z</dcterms:modified>
</cp:coreProperties>
</file>