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B24D" w14:textId="288D6494" w:rsidR="00F52101" w:rsidRDefault="00AF76DB" w:rsidP="00F521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sv-SE"/>
        </w:rPr>
        <w:drawing>
          <wp:anchor distT="0" distB="0" distL="114300" distR="114300" simplePos="0" relativeHeight="251660288" behindDoc="1" locked="0" layoutInCell="1" allowOverlap="1" wp14:anchorId="47D8744D" wp14:editId="1C936285">
            <wp:simplePos x="0" y="0"/>
            <wp:positionH relativeFrom="margin">
              <wp:posOffset>4015105</wp:posOffset>
            </wp:positionH>
            <wp:positionV relativeFrom="paragraph">
              <wp:posOffset>2540</wp:posOffset>
            </wp:positionV>
            <wp:extent cx="1727200" cy="532765"/>
            <wp:effectExtent l="0" t="0" r="6350" b="635"/>
            <wp:wrapTight wrapText="bothSides">
              <wp:wrapPolygon edited="0">
                <wp:start x="0" y="0"/>
                <wp:lineTo x="0" y="13130"/>
                <wp:lineTo x="715" y="20853"/>
                <wp:lineTo x="18344" y="20853"/>
                <wp:lineTo x="21441" y="16219"/>
                <wp:lineTo x="21441" y="9268"/>
                <wp:lineTo x="4050" y="0"/>
                <wp:lineTo x="0" y="0"/>
              </wp:wrapPolygon>
            </wp:wrapTight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sv-SE"/>
        </w:rPr>
        <w:drawing>
          <wp:anchor distT="0" distB="0" distL="114300" distR="114300" simplePos="0" relativeHeight="251661312" behindDoc="1" locked="0" layoutInCell="1" allowOverlap="1" wp14:anchorId="4A7D3D08" wp14:editId="20647632">
            <wp:simplePos x="0" y="0"/>
            <wp:positionH relativeFrom="page">
              <wp:posOffset>704215</wp:posOffset>
            </wp:positionH>
            <wp:positionV relativeFrom="paragraph">
              <wp:posOffset>2540</wp:posOffset>
            </wp:positionV>
            <wp:extent cx="1816100" cy="736600"/>
            <wp:effectExtent l="0" t="0" r="0" b="0"/>
            <wp:wrapTight wrapText="bothSides">
              <wp:wrapPolygon edited="0">
                <wp:start x="3172" y="2793"/>
                <wp:lineTo x="1813" y="6145"/>
                <wp:lineTo x="906" y="10055"/>
                <wp:lineTo x="1133" y="12848"/>
                <wp:lineTo x="2492" y="17317"/>
                <wp:lineTo x="2719" y="18434"/>
                <wp:lineTo x="5438" y="18434"/>
                <wp:lineTo x="19259" y="16200"/>
                <wp:lineTo x="20392" y="14524"/>
                <wp:lineTo x="19259" y="12848"/>
                <wp:lineTo x="19485" y="10055"/>
                <wp:lineTo x="12915" y="5586"/>
                <wp:lineTo x="4985" y="2793"/>
                <wp:lineTo x="3172" y="2793"/>
              </wp:wrapPolygon>
            </wp:wrapTight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69759" w14:textId="30E4C4BA" w:rsidR="00F52101" w:rsidRDefault="00F52101" w:rsidP="00F521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</w:p>
    <w:p w14:paraId="1EFE68A9" w14:textId="203AF13D" w:rsidR="00F52101" w:rsidRDefault="00F52101" w:rsidP="00F521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</w:p>
    <w:p w14:paraId="5D58D375" w14:textId="104579FE" w:rsidR="00F52101" w:rsidRDefault="009C54AE" w:rsidP="00F521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  <w:r w:rsidRPr="009C54AE">
        <w:rPr>
          <w:rFonts w:ascii="Helvetica" w:eastAsia="Times New Roman" w:hAnsi="Helvetica" w:cs="Helvetica"/>
          <w:noProof/>
          <w:color w:val="222222"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F3D56F" wp14:editId="59D8BA66">
                <wp:simplePos x="0" y="0"/>
                <wp:positionH relativeFrom="margin">
                  <wp:align>left</wp:align>
                </wp:positionH>
                <wp:positionV relativeFrom="paragraph">
                  <wp:posOffset>515257</wp:posOffset>
                </wp:positionV>
                <wp:extent cx="5845175" cy="2667000"/>
                <wp:effectExtent l="0" t="0" r="2222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1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D044C" w14:textId="1A549376" w:rsidR="009C54AE" w:rsidRDefault="00B94E10" w:rsidP="00B94E10">
                            <w:pPr>
                              <w:jc w:val="center"/>
                            </w:pPr>
                            <w:r w:rsidRPr="00B94E10">
                              <w:rPr>
                                <w:noProof/>
                              </w:rPr>
                              <w:drawing>
                                <wp:inline distT="0" distB="0" distL="0" distR="0" wp14:anchorId="729AD8C7" wp14:editId="3E20382E">
                                  <wp:extent cx="2361565" cy="2543175"/>
                                  <wp:effectExtent l="0" t="0" r="635" b="9525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1565" cy="254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4E10">
                              <w:rPr>
                                <w:noProof/>
                              </w:rPr>
                              <w:drawing>
                                <wp:inline distT="0" distB="0" distL="0" distR="0" wp14:anchorId="7C3BE068" wp14:editId="3E185BCD">
                                  <wp:extent cx="2476500" cy="571500"/>
                                  <wp:effectExtent l="0" t="0" r="0" b="0"/>
                                  <wp:docPr id="4" name="Bildobjek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4678" cy="573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3D56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40.55pt;width:460.25pt;height:21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">
                <v:textbox>
                  <w:txbxContent>
                    <w:p w14:paraId="758D044C" w14:textId="1A549376" w:rsidR="009C54AE" w:rsidRDefault="00B94E10" w:rsidP="00B94E10">
                      <w:pPr>
                        <w:jc w:val="center"/>
                      </w:pPr>
                      <w:r w:rsidRPr="00B94E10">
                        <w:drawing>
                          <wp:inline distT="0" distB="0" distL="0" distR="0" wp14:anchorId="729AD8C7" wp14:editId="3E20382E">
                            <wp:extent cx="2361565" cy="2543175"/>
                            <wp:effectExtent l="0" t="0" r="635" b="9525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1565" cy="254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4E10">
                        <w:drawing>
                          <wp:inline distT="0" distB="0" distL="0" distR="0" wp14:anchorId="7C3BE068" wp14:editId="3E185BCD">
                            <wp:extent cx="2476500" cy="571500"/>
                            <wp:effectExtent l="0" t="0" r="0" b="0"/>
                            <wp:docPr id="4" name="Bildobjek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4678" cy="573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6608F6" w14:textId="7A7C85D2" w:rsidR="009445A1" w:rsidRDefault="009445A1" w:rsidP="00F52101">
      <w:pPr>
        <w:shd w:val="clear" w:color="auto" w:fill="FFFFFF"/>
        <w:spacing w:after="0" w:line="240" w:lineRule="auto"/>
        <w:rPr>
          <w:rFonts w:ascii="Arial" w:eastAsia="Times New Roman" w:hAnsi="Arial" w:cs="Segoe UI"/>
          <w:color w:val="201F1E"/>
          <w:sz w:val="44"/>
          <w:szCs w:val="44"/>
          <w:lang w:eastAsia="sv-SE"/>
        </w:rPr>
      </w:pPr>
    </w:p>
    <w:p w14:paraId="5E1E1A52" w14:textId="3F559CAE" w:rsidR="00F52101" w:rsidRDefault="00504962" w:rsidP="00F52101">
      <w:pPr>
        <w:shd w:val="clear" w:color="auto" w:fill="FFFFFF"/>
        <w:spacing w:after="0" w:line="240" w:lineRule="auto"/>
        <w:rPr>
          <w:rFonts w:ascii="Arial" w:eastAsia="Times New Roman" w:hAnsi="Arial" w:cs="Segoe UI"/>
          <w:color w:val="201F1E"/>
          <w:sz w:val="44"/>
          <w:szCs w:val="44"/>
          <w:lang w:eastAsia="sv-SE"/>
        </w:rPr>
      </w:pPr>
      <w:r>
        <w:rPr>
          <w:rFonts w:ascii="Arial" w:eastAsia="Times New Roman" w:hAnsi="Arial" w:cs="Segoe UI"/>
          <w:color w:val="201F1E"/>
          <w:sz w:val="44"/>
          <w:szCs w:val="44"/>
          <w:lang w:eastAsia="sv-SE"/>
        </w:rPr>
        <w:t>FUB Västra Götaland bjuder in till w</w:t>
      </w:r>
      <w:r w:rsidR="00F52101" w:rsidRPr="004F2EFB">
        <w:rPr>
          <w:rFonts w:ascii="Arial" w:eastAsia="Times New Roman" w:hAnsi="Arial" w:cs="Segoe UI"/>
          <w:color w:val="201F1E"/>
          <w:sz w:val="44"/>
          <w:szCs w:val="44"/>
          <w:lang w:eastAsia="sv-SE"/>
        </w:rPr>
        <w:t xml:space="preserve">ebbcafé </w:t>
      </w:r>
    </w:p>
    <w:p w14:paraId="01E15618" w14:textId="5BE7B09B" w:rsidR="00842CCE" w:rsidRDefault="00842CCE" w:rsidP="00F521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sv-SE"/>
        </w:rPr>
      </w:pPr>
    </w:p>
    <w:p w14:paraId="626F0EC9" w14:textId="77777777" w:rsidR="00AF76DB" w:rsidRDefault="00AF76DB" w:rsidP="00F521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sv-SE"/>
        </w:rPr>
      </w:pPr>
    </w:p>
    <w:p w14:paraId="16779930" w14:textId="4B4CDABD" w:rsidR="00AF76DB" w:rsidRPr="00AF76DB" w:rsidRDefault="00A90E6B" w:rsidP="004F2E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sv-SE"/>
        </w:rPr>
      </w:pPr>
      <w:r w:rsidRPr="00A90E6B">
        <w:rPr>
          <w:rFonts w:ascii="Arial" w:eastAsia="Times New Roman" w:hAnsi="Arial" w:cs="Arial"/>
          <w:color w:val="201F1E"/>
          <w:sz w:val="32"/>
          <w:szCs w:val="32"/>
          <w:lang w:eastAsia="sv-SE"/>
        </w:rPr>
        <w:t xml:space="preserve">Tid: </w:t>
      </w:r>
      <w:r w:rsidR="009C54AE">
        <w:rPr>
          <w:rFonts w:ascii="Arial" w:eastAsia="Times New Roman" w:hAnsi="Arial" w:cs="Arial"/>
          <w:color w:val="201F1E"/>
          <w:sz w:val="32"/>
          <w:szCs w:val="32"/>
          <w:lang w:eastAsia="sv-SE"/>
        </w:rPr>
        <w:t>Tis</w:t>
      </w:r>
      <w:r w:rsidR="00156B74">
        <w:rPr>
          <w:rFonts w:ascii="Arial" w:eastAsia="Times New Roman" w:hAnsi="Arial" w:cs="Arial"/>
          <w:color w:val="201F1E"/>
          <w:sz w:val="32"/>
          <w:szCs w:val="32"/>
          <w:lang w:eastAsia="sv-SE"/>
        </w:rPr>
        <w:t>d</w:t>
      </w:r>
      <w:r w:rsidRPr="00F52101">
        <w:rPr>
          <w:rFonts w:ascii="Arial" w:eastAsia="Times New Roman" w:hAnsi="Arial" w:cs="Arial"/>
          <w:color w:val="201F1E"/>
          <w:sz w:val="32"/>
          <w:szCs w:val="32"/>
          <w:lang w:eastAsia="sv-SE"/>
        </w:rPr>
        <w:t xml:space="preserve">agen den </w:t>
      </w:r>
      <w:r w:rsidR="009C54AE">
        <w:rPr>
          <w:rFonts w:ascii="Arial" w:eastAsia="Times New Roman" w:hAnsi="Arial" w:cs="Arial"/>
          <w:color w:val="201F1E"/>
          <w:sz w:val="32"/>
          <w:szCs w:val="32"/>
          <w:lang w:eastAsia="sv-SE"/>
        </w:rPr>
        <w:t>4 april</w:t>
      </w:r>
      <w:r w:rsidR="00156B74">
        <w:rPr>
          <w:rFonts w:ascii="Arial" w:eastAsia="Times New Roman" w:hAnsi="Arial" w:cs="Arial"/>
          <w:color w:val="201F1E"/>
          <w:sz w:val="32"/>
          <w:szCs w:val="32"/>
          <w:lang w:eastAsia="sv-SE"/>
        </w:rPr>
        <w:t xml:space="preserve">, </w:t>
      </w:r>
      <w:proofErr w:type="spellStart"/>
      <w:r w:rsidRPr="00F52101">
        <w:rPr>
          <w:rFonts w:ascii="Arial" w:eastAsia="Times New Roman" w:hAnsi="Arial" w:cs="Arial"/>
          <w:color w:val="201F1E"/>
          <w:sz w:val="32"/>
          <w:szCs w:val="32"/>
          <w:lang w:eastAsia="sv-SE"/>
        </w:rPr>
        <w:t>kl</w:t>
      </w:r>
      <w:proofErr w:type="spellEnd"/>
      <w:r w:rsidRPr="00F52101">
        <w:rPr>
          <w:rFonts w:ascii="Arial" w:eastAsia="Times New Roman" w:hAnsi="Arial" w:cs="Arial"/>
          <w:color w:val="201F1E"/>
          <w:sz w:val="32"/>
          <w:szCs w:val="32"/>
          <w:lang w:eastAsia="sv-SE"/>
        </w:rPr>
        <w:t xml:space="preserve"> 18.</w:t>
      </w:r>
      <w:r w:rsidR="00156B74">
        <w:rPr>
          <w:rFonts w:ascii="Arial" w:eastAsia="Times New Roman" w:hAnsi="Arial" w:cs="Arial"/>
          <w:color w:val="201F1E"/>
          <w:sz w:val="32"/>
          <w:szCs w:val="32"/>
          <w:lang w:eastAsia="sv-SE"/>
        </w:rPr>
        <w:t>30</w:t>
      </w:r>
      <w:r w:rsidRPr="00F52101">
        <w:rPr>
          <w:rFonts w:ascii="Arial" w:eastAsia="Times New Roman" w:hAnsi="Arial" w:cs="Arial"/>
          <w:color w:val="201F1E"/>
          <w:sz w:val="32"/>
          <w:szCs w:val="32"/>
          <w:lang w:eastAsia="sv-SE"/>
        </w:rPr>
        <w:t xml:space="preserve"> - 19.</w:t>
      </w:r>
      <w:r w:rsidR="00156B74">
        <w:rPr>
          <w:rFonts w:ascii="Arial" w:eastAsia="Times New Roman" w:hAnsi="Arial" w:cs="Arial"/>
          <w:color w:val="201F1E"/>
          <w:sz w:val="32"/>
          <w:szCs w:val="32"/>
          <w:lang w:eastAsia="sv-SE"/>
        </w:rPr>
        <w:t>30</w:t>
      </w:r>
      <w:r w:rsidRPr="00F52101">
        <w:rPr>
          <w:rFonts w:ascii="Arial" w:eastAsia="Times New Roman" w:hAnsi="Arial" w:cs="Arial"/>
          <w:color w:val="201F1E"/>
          <w:sz w:val="32"/>
          <w:szCs w:val="32"/>
          <w:lang w:eastAsia="sv-SE"/>
        </w:rPr>
        <w:t>. </w:t>
      </w:r>
      <w:r>
        <w:rPr>
          <w:rFonts w:ascii="Arial" w:eastAsia="Times New Roman" w:hAnsi="Arial" w:cs="Arial"/>
          <w:color w:val="201F1E"/>
          <w:sz w:val="32"/>
          <w:szCs w:val="32"/>
          <w:lang w:eastAsia="sv-SE"/>
        </w:rPr>
        <w:br/>
      </w:r>
    </w:p>
    <w:p w14:paraId="6A8A00C8" w14:textId="77777777" w:rsidR="004E3446" w:rsidRDefault="00AF76DB" w:rsidP="00DE7783">
      <w:pPr>
        <w:shd w:val="clear" w:color="auto" w:fill="FFFFFF"/>
        <w:spacing w:after="0" w:line="240" w:lineRule="auto"/>
        <w:ind w:right="-284"/>
        <w:rPr>
          <w:rFonts w:ascii="Segoe UI" w:eastAsia="Times New Roman" w:hAnsi="Segoe UI" w:cs="Segoe UI"/>
          <w:b/>
          <w:bCs/>
          <w:color w:val="201F1E"/>
          <w:sz w:val="40"/>
          <w:szCs w:val="40"/>
          <w:lang w:eastAsia="sv-SE"/>
        </w:rPr>
      </w:pPr>
      <w:r>
        <w:rPr>
          <w:rFonts w:ascii="Segoe UI" w:eastAsia="Times New Roman" w:hAnsi="Segoe UI" w:cs="Segoe UI"/>
          <w:b/>
          <w:bCs/>
          <w:color w:val="201F1E"/>
          <w:sz w:val="40"/>
          <w:szCs w:val="40"/>
          <w:lang w:eastAsia="sv-SE"/>
        </w:rPr>
        <w:t>TEMA FRITID:</w:t>
      </w:r>
      <w:r w:rsidR="00DE7783">
        <w:rPr>
          <w:rFonts w:ascii="Segoe UI" w:eastAsia="Times New Roman" w:hAnsi="Segoe UI" w:cs="Segoe UI"/>
          <w:b/>
          <w:bCs/>
          <w:color w:val="201F1E"/>
          <w:sz w:val="40"/>
          <w:szCs w:val="40"/>
          <w:lang w:eastAsia="sv-SE"/>
        </w:rPr>
        <w:t xml:space="preserve"> </w:t>
      </w:r>
    </w:p>
    <w:p w14:paraId="5EB14D28" w14:textId="16901591" w:rsidR="00DE7783" w:rsidRDefault="00DE7783" w:rsidP="00DE7783">
      <w:pPr>
        <w:shd w:val="clear" w:color="auto" w:fill="FFFFFF"/>
        <w:spacing w:after="0" w:line="240" w:lineRule="auto"/>
        <w:ind w:right="-284"/>
        <w:rPr>
          <w:rFonts w:ascii="Segoe UI" w:eastAsia="Times New Roman" w:hAnsi="Segoe UI" w:cs="Segoe UI"/>
          <w:b/>
          <w:bCs/>
          <w:color w:val="201F1E"/>
          <w:sz w:val="32"/>
          <w:szCs w:val="32"/>
          <w:lang w:eastAsia="sv-SE"/>
        </w:rPr>
      </w:pPr>
      <w:r>
        <w:rPr>
          <w:rFonts w:ascii="Segoe UI" w:eastAsia="Times New Roman" w:hAnsi="Segoe UI" w:cs="Segoe UI"/>
          <w:b/>
          <w:bCs/>
          <w:color w:val="201F1E"/>
          <w:sz w:val="40"/>
          <w:szCs w:val="40"/>
          <w:lang w:eastAsia="sv-SE"/>
        </w:rPr>
        <w:t xml:space="preserve">Är du sugen på att börja </w:t>
      </w:r>
      <w:r w:rsidR="00B94E10">
        <w:rPr>
          <w:rFonts w:ascii="Segoe UI" w:eastAsia="Times New Roman" w:hAnsi="Segoe UI" w:cs="Segoe UI"/>
          <w:b/>
          <w:bCs/>
          <w:color w:val="201F1E"/>
          <w:sz w:val="40"/>
          <w:szCs w:val="40"/>
          <w:lang w:eastAsia="sv-SE"/>
        </w:rPr>
        <w:t>I</w:t>
      </w:r>
      <w:r>
        <w:rPr>
          <w:rFonts w:ascii="Segoe UI" w:eastAsia="Times New Roman" w:hAnsi="Segoe UI" w:cs="Segoe UI"/>
          <w:b/>
          <w:bCs/>
          <w:color w:val="201F1E"/>
          <w:sz w:val="40"/>
          <w:szCs w:val="40"/>
          <w:lang w:eastAsia="sv-SE"/>
        </w:rPr>
        <w:t>drotta</w:t>
      </w:r>
      <w:r w:rsidR="004E3446">
        <w:rPr>
          <w:rFonts w:ascii="Segoe UI" w:eastAsia="Times New Roman" w:hAnsi="Segoe UI" w:cs="Segoe UI"/>
          <w:b/>
          <w:bCs/>
          <w:color w:val="201F1E"/>
          <w:sz w:val="40"/>
          <w:szCs w:val="40"/>
          <w:lang w:eastAsia="sv-SE"/>
        </w:rPr>
        <w:t>/hitta en mer rörelserik Fritidssysselsättning</w:t>
      </w:r>
      <w:r>
        <w:rPr>
          <w:rFonts w:ascii="Segoe UI" w:eastAsia="Times New Roman" w:hAnsi="Segoe UI" w:cs="Segoe UI"/>
          <w:b/>
          <w:bCs/>
          <w:color w:val="201F1E"/>
          <w:sz w:val="40"/>
          <w:szCs w:val="40"/>
          <w:lang w:eastAsia="sv-SE"/>
        </w:rPr>
        <w:t>?</w:t>
      </w:r>
      <w:r>
        <w:rPr>
          <w:rFonts w:ascii="Segoe UI" w:eastAsia="Times New Roman" w:hAnsi="Segoe UI" w:cs="Segoe UI"/>
          <w:b/>
          <w:bCs/>
          <w:color w:val="201F1E"/>
          <w:sz w:val="40"/>
          <w:szCs w:val="40"/>
          <w:lang w:eastAsia="sv-SE"/>
        </w:rPr>
        <w:br/>
      </w:r>
    </w:p>
    <w:p w14:paraId="11E47F1C" w14:textId="644057A3" w:rsidR="00DE7783" w:rsidRDefault="00DE7783" w:rsidP="009C54A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Vill du börja röra på dig, </w:t>
      </w:r>
      <w:r w:rsidR="00B94E10">
        <w:rPr>
          <w:rFonts w:cstheme="minorHAnsi"/>
          <w:sz w:val="24"/>
          <w:szCs w:val="24"/>
        </w:rPr>
        <w:t>hitta</w:t>
      </w:r>
      <w:r w:rsidR="004E3446">
        <w:rPr>
          <w:rFonts w:cstheme="minorHAnsi"/>
          <w:sz w:val="24"/>
          <w:szCs w:val="24"/>
        </w:rPr>
        <w:t xml:space="preserve"> en mer rörelserik fritidssysselsättning tillsammans med andra personer, hitta just din Para</w:t>
      </w:r>
      <w:r>
        <w:rPr>
          <w:rFonts w:cstheme="minorHAnsi"/>
          <w:sz w:val="24"/>
          <w:szCs w:val="24"/>
        </w:rPr>
        <w:t>idrot</w:t>
      </w:r>
      <w:r w:rsidR="004E3446">
        <w:rPr>
          <w:rFonts w:cstheme="minorHAnsi"/>
          <w:sz w:val="24"/>
          <w:szCs w:val="24"/>
        </w:rPr>
        <w:t xml:space="preserve">t </w:t>
      </w:r>
      <w:r>
        <w:rPr>
          <w:rFonts w:cstheme="minorHAnsi"/>
          <w:sz w:val="24"/>
          <w:szCs w:val="24"/>
        </w:rPr>
        <w:t xml:space="preserve">eller </w:t>
      </w:r>
      <w:r w:rsidR="004E3446">
        <w:rPr>
          <w:rFonts w:cstheme="minorHAnsi"/>
          <w:sz w:val="24"/>
          <w:szCs w:val="24"/>
        </w:rPr>
        <w:t xml:space="preserve">el </w:t>
      </w:r>
      <w:r>
        <w:rPr>
          <w:rFonts w:cstheme="minorHAnsi"/>
          <w:sz w:val="24"/>
          <w:szCs w:val="24"/>
        </w:rPr>
        <w:t xml:space="preserve">bara </w:t>
      </w:r>
      <w:r w:rsidR="004E3446">
        <w:rPr>
          <w:rFonts w:cstheme="minorHAnsi"/>
          <w:sz w:val="24"/>
          <w:szCs w:val="24"/>
        </w:rPr>
        <w:t>hitta möjligheten testa på lite olika Paraaktiviteter</w:t>
      </w:r>
      <w:r>
        <w:rPr>
          <w:rFonts w:cstheme="minorHAnsi"/>
          <w:sz w:val="24"/>
          <w:szCs w:val="24"/>
        </w:rPr>
        <w:t xml:space="preserve">? Då är </w:t>
      </w:r>
      <w:r w:rsidR="004E3446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arasporten något för dig.</w:t>
      </w:r>
    </w:p>
    <w:p w14:paraId="7B045CD3" w14:textId="39D5CC1B" w:rsidR="009C54AE" w:rsidRDefault="00DE7783" w:rsidP="00DE778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9C54AE">
        <w:rPr>
          <w:rFonts w:cstheme="minorHAnsi"/>
          <w:sz w:val="24"/>
          <w:szCs w:val="24"/>
        </w:rPr>
        <w:t>Stina Wikström</w:t>
      </w:r>
      <w:r>
        <w:rPr>
          <w:rFonts w:cstheme="minorHAnsi"/>
          <w:sz w:val="24"/>
          <w:szCs w:val="24"/>
        </w:rPr>
        <w:t xml:space="preserve"> från </w:t>
      </w:r>
      <w:r w:rsidR="009C54AE">
        <w:rPr>
          <w:rFonts w:cstheme="minorHAnsi"/>
          <w:sz w:val="24"/>
          <w:szCs w:val="24"/>
        </w:rPr>
        <w:t>Parasport Västra Götaland</w:t>
      </w:r>
      <w:r>
        <w:rPr>
          <w:rFonts w:cstheme="minorHAnsi"/>
          <w:sz w:val="24"/>
          <w:szCs w:val="24"/>
        </w:rPr>
        <w:t xml:space="preserve"> kommer att berätta om …</w:t>
      </w:r>
      <w:r w:rsidR="009C54AE">
        <w:rPr>
          <w:rFonts w:cstheme="minorHAnsi"/>
          <w:sz w:val="24"/>
          <w:szCs w:val="24"/>
        </w:rPr>
        <w:t xml:space="preserve">, </w:t>
      </w:r>
    </w:p>
    <w:p w14:paraId="228B62B4" w14:textId="7B0EBEBF" w:rsidR="009C54AE" w:rsidRDefault="004E3446" w:rsidP="009C54A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Vad är Parasport</w:t>
      </w:r>
    </w:p>
    <w:p w14:paraId="7FB8AF2D" w14:textId="0D84AE9C" w:rsidR="00BC4104" w:rsidRDefault="00BC4104" w:rsidP="009C54A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Hur ser Parasporten i VGR ut</w:t>
      </w:r>
    </w:p>
    <w:p w14:paraId="4E0A453B" w14:textId="77777777" w:rsidR="00BC4104" w:rsidRDefault="00BC4104" w:rsidP="009C54A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Vad kan Parasporten i VGR erbjuda</w:t>
      </w:r>
    </w:p>
    <w:p w14:paraId="7BC4B27A" w14:textId="3498AEEC" w:rsidR="009C54AE" w:rsidRDefault="004E3446" w:rsidP="009C54A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Vilka möjligheter finns till mer </w:t>
      </w:r>
      <w:r w:rsidR="00BC4104">
        <w:rPr>
          <w:rFonts w:cstheme="minorHAnsi"/>
          <w:sz w:val="24"/>
          <w:szCs w:val="24"/>
        </w:rPr>
        <w:t>fritidssysselsättning/</w:t>
      </w:r>
      <w:r>
        <w:rPr>
          <w:rFonts w:cstheme="minorHAnsi"/>
          <w:sz w:val="24"/>
          <w:szCs w:val="24"/>
        </w:rPr>
        <w:t>rörelse inom VGR</w:t>
      </w:r>
    </w:p>
    <w:p w14:paraId="5CCC252A" w14:textId="12401FB3" w:rsidR="00842CCE" w:rsidRDefault="00BC4104" w:rsidP="00AF76D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Goda exempel</w:t>
      </w:r>
    </w:p>
    <w:p w14:paraId="410CD21F" w14:textId="6FB06BDA" w:rsidR="00BC4104" w:rsidRPr="00BC4104" w:rsidRDefault="00BC4104" w:rsidP="00AF76DB">
      <w:pPr>
        <w:shd w:val="clear" w:color="auto" w:fill="FFFFFF"/>
        <w:spacing w:after="0" w:line="240" w:lineRule="auto"/>
        <w:rPr>
          <w:rStyle w:val="Hyperl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>Special Olympics Sweden</w:t>
      </w:r>
    </w:p>
    <w:p w14:paraId="6821917A" w14:textId="77777777" w:rsidR="009C54AE" w:rsidRDefault="009C54AE" w:rsidP="00AF76DB">
      <w:pPr>
        <w:shd w:val="clear" w:color="auto" w:fill="FFFFFF"/>
        <w:spacing w:after="0" w:line="240" w:lineRule="auto"/>
        <w:rPr>
          <w:rStyle w:val="Hyperlnk"/>
          <w:rFonts w:ascii="Segoe UI" w:eastAsia="Times New Roman" w:hAnsi="Segoe UI" w:cs="Segoe UI"/>
          <w:sz w:val="24"/>
          <w:szCs w:val="24"/>
          <w:lang w:eastAsia="sv-SE"/>
        </w:rPr>
      </w:pPr>
    </w:p>
    <w:p w14:paraId="5E032D89" w14:textId="10510D81" w:rsidR="004F2EFB" w:rsidRPr="00DC02A0" w:rsidRDefault="00F52101" w:rsidP="00F521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0"/>
          <w:szCs w:val="20"/>
          <w:lang w:eastAsia="sv-SE"/>
        </w:rPr>
      </w:pPr>
      <w:r w:rsidRPr="00DC02A0">
        <w:rPr>
          <w:rFonts w:ascii="Segoe UI" w:eastAsia="Times New Roman" w:hAnsi="Segoe UI" w:cs="Segoe UI"/>
          <w:color w:val="201F1E"/>
          <w:sz w:val="20"/>
          <w:szCs w:val="20"/>
          <w:lang w:eastAsia="sv-SE"/>
        </w:rPr>
        <w:t>Anmäl dig till </w:t>
      </w:r>
      <w:hyperlink r:id="rId11" w:history="1">
        <w:r w:rsidR="004F2EFB" w:rsidRPr="00DC02A0">
          <w:rPr>
            <w:rStyle w:val="Hyperlnk"/>
            <w:rFonts w:ascii="Segoe UI" w:eastAsia="Times New Roman" w:hAnsi="Segoe UI" w:cs="Segoe UI"/>
            <w:sz w:val="20"/>
            <w:szCs w:val="20"/>
            <w:lang w:eastAsia="sv-SE"/>
          </w:rPr>
          <w:t>vg@fub.se</w:t>
        </w:r>
      </w:hyperlink>
    </w:p>
    <w:p w14:paraId="12CE4C4C" w14:textId="77777777" w:rsidR="002A58BC" w:rsidRPr="00DC02A0" w:rsidRDefault="00F52101" w:rsidP="002A58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0"/>
          <w:szCs w:val="20"/>
          <w:lang w:eastAsia="sv-SE"/>
        </w:rPr>
      </w:pPr>
      <w:r w:rsidRPr="00DC02A0">
        <w:rPr>
          <w:rFonts w:ascii="Segoe UI" w:eastAsia="Times New Roman" w:hAnsi="Segoe UI" w:cs="Segoe UI"/>
          <w:color w:val="201F1E"/>
          <w:sz w:val="20"/>
          <w:szCs w:val="20"/>
          <w:lang w:eastAsia="sv-SE"/>
        </w:rPr>
        <w:t>Meddela namn och till vilken mailadress du vill ha länken till webbcaféet.</w:t>
      </w:r>
      <w:r w:rsidRPr="00DC02A0">
        <w:rPr>
          <w:rFonts w:ascii="Segoe UI" w:eastAsia="Times New Roman" w:hAnsi="Segoe UI" w:cs="Segoe UI"/>
          <w:color w:val="201F1E"/>
          <w:sz w:val="20"/>
          <w:szCs w:val="20"/>
          <w:lang w:eastAsia="sv-SE"/>
        </w:rPr>
        <w:br/>
      </w:r>
      <w:r w:rsidR="002A58BC" w:rsidRPr="00DC02A0">
        <w:rPr>
          <w:rFonts w:ascii="Segoe UI" w:eastAsia="Times New Roman" w:hAnsi="Segoe UI" w:cs="Segoe UI"/>
          <w:color w:val="201F1E"/>
          <w:sz w:val="20"/>
          <w:szCs w:val="20"/>
          <w:lang w:eastAsia="sv-SE"/>
        </w:rPr>
        <w:t>Webbcafét är digitalt via Teams.</w:t>
      </w:r>
    </w:p>
    <w:p w14:paraId="3295677A" w14:textId="0F51A839" w:rsidR="00F52101" w:rsidRPr="00DC02A0" w:rsidRDefault="00F52101" w:rsidP="00F521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0"/>
          <w:szCs w:val="20"/>
          <w:lang w:eastAsia="sv-SE"/>
        </w:rPr>
      </w:pPr>
      <w:r w:rsidRPr="00DC02A0">
        <w:rPr>
          <w:rFonts w:ascii="Segoe UI" w:eastAsia="Times New Roman" w:hAnsi="Segoe UI" w:cs="Segoe UI"/>
          <w:color w:val="201F1E"/>
          <w:sz w:val="20"/>
          <w:szCs w:val="20"/>
          <w:lang w:eastAsia="sv-SE"/>
        </w:rPr>
        <w:t>Anmälan tas emot fram till att webbcaféet startar.</w:t>
      </w:r>
    </w:p>
    <w:p w14:paraId="2D1265E5" w14:textId="284812B9" w:rsidR="00735F42" w:rsidRPr="00DC02A0" w:rsidRDefault="00504962">
      <w:pPr>
        <w:rPr>
          <w:rFonts w:ascii="Segoe UI" w:eastAsia="Times New Roman" w:hAnsi="Segoe UI" w:cs="Segoe UI"/>
          <w:color w:val="201F1E"/>
          <w:sz w:val="20"/>
          <w:szCs w:val="20"/>
          <w:lang w:eastAsia="sv-SE"/>
        </w:rPr>
      </w:pPr>
      <w:r w:rsidRPr="00DC02A0">
        <w:rPr>
          <w:rFonts w:ascii="Segoe UI" w:eastAsia="Times New Roman" w:hAnsi="Segoe UI" w:cs="Segoe UI"/>
          <w:color w:val="201F1E"/>
          <w:sz w:val="20"/>
          <w:szCs w:val="20"/>
          <w:lang w:eastAsia="sv-SE"/>
        </w:rPr>
        <w:t>Mötesrummet öppnar 1</w:t>
      </w:r>
      <w:r w:rsidR="00CB2C3E">
        <w:rPr>
          <w:rFonts w:ascii="Segoe UI" w:eastAsia="Times New Roman" w:hAnsi="Segoe UI" w:cs="Segoe UI"/>
          <w:color w:val="201F1E"/>
          <w:sz w:val="20"/>
          <w:szCs w:val="20"/>
          <w:lang w:eastAsia="sv-SE"/>
        </w:rPr>
        <w:t>8.15</w:t>
      </w:r>
      <w:r w:rsidRPr="00DC02A0">
        <w:rPr>
          <w:rFonts w:ascii="Segoe UI" w:eastAsia="Times New Roman" w:hAnsi="Segoe UI" w:cs="Segoe UI"/>
          <w:color w:val="201F1E"/>
          <w:sz w:val="20"/>
          <w:szCs w:val="20"/>
          <w:lang w:eastAsia="sv-SE"/>
        </w:rPr>
        <w:t xml:space="preserve"> så att alla har möjlighet att testa ljud och bild i lugn och ro</w:t>
      </w:r>
    </w:p>
    <w:sectPr w:rsidR="00735F42" w:rsidRPr="00DC02A0" w:rsidSect="00DC02A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573E"/>
    <w:multiLevelType w:val="hybridMultilevel"/>
    <w:tmpl w:val="652A62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11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01"/>
    <w:rsid w:val="00031A54"/>
    <w:rsid w:val="00094331"/>
    <w:rsid w:val="00136994"/>
    <w:rsid w:val="001536CB"/>
    <w:rsid w:val="00156B74"/>
    <w:rsid w:val="001F6C03"/>
    <w:rsid w:val="002254E8"/>
    <w:rsid w:val="00252864"/>
    <w:rsid w:val="002A58BC"/>
    <w:rsid w:val="002B59DA"/>
    <w:rsid w:val="00475ED2"/>
    <w:rsid w:val="004E3446"/>
    <w:rsid w:val="004F2EFB"/>
    <w:rsid w:val="00504962"/>
    <w:rsid w:val="00563277"/>
    <w:rsid w:val="005C51BE"/>
    <w:rsid w:val="005F1EEC"/>
    <w:rsid w:val="00735F42"/>
    <w:rsid w:val="00842CCE"/>
    <w:rsid w:val="009445A1"/>
    <w:rsid w:val="009C54AE"/>
    <w:rsid w:val="009E1292"/>
    <w:rsid w:val="00A04322"/>
    <w:rsid w:val="00A90E6B"/>
    <w:rsid w:val="00AF76DB"/>
    <w:rsid w:val="00B14AFD"/>
    <w:rsid w:val="00B26919"/>
    <w:rsid w:val="00B94E10"/>
    <w:rsid w:val="00BC4104"/>
    <w:rsid w:val="00BF702E"/>
    <w:rsid w:val="00C22296"/>
    <w:rsid w:val="00CB2C3E"/>
    <w:rsid w:val="00CF6A88"/>
    <w:rsid w:val="00DC02A0"/>
    <w:rsid w:val="00DE7783"/>
    <w:rsid w:val="00EF2106"/>
    <w:rsid w:val="00F5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4164"/>
  <w15:chartTrackingRefBased/>
  <w15:docId w15:val="{7B750320-FC9D-420C-ADBA-49420263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2EF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F2EF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F2EF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63277"/>
    <w:rPr>
      <w:color w:val="954F72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B14A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DE7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38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1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78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22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3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vg@fub.se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Gunnel</dc:creator>
  <cp:keywords/>
  <dc:description/>
  <cp:lastModifiedBy>Elisabeth Karlsson (Parasport Västra Götaland)</cp:lastModifiedBy>
  <cp:revision>2</cp:revision>
  <cp:lastPrinted>2023-04-03T13:12:00Z</cp:lastPrinted>
  <dcterms:created xsi:type="dcterms:W3CDTF">2023-04-03T14:32:00Z</dcterms:created>
  <dcterms:modified xsi:type="dcterms:W3CDTF">2023-04-03T14:32:00Z</dcterms:modified>
</cp:coreProperties>
</file>