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95175" w14:textId="499F38A6" w:rsidR="00A16E78" w:rsidRPr="00A15CBA" w:rsidRDefault="0047629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</w:pPr>
      <w:r w:rsidRPr="00A15CBA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sv-SE"/>
        </w:rPr>
        <w:drawing>
          <wp:anchor distT="0" distB="0" distL="114300" distR="114300" simplePos="0" relativeHeight="251658240" behindDoc="1" locked="0" layoutInCell="1" allowOverlap="1" wp14:anchorId="633FC22E" wp14:editId="44DFB453">
            <wp:simplePos x="0" y="0"/>
            <wp:positionH relativeFrom="column">
              <wp:posOffset>-133985</wp:posOffset>
            </wp:positionH>
            <wp:positionV relativeFrom="paragraph">
              <wp:posOffset>-474925</wp:posOffset>
            </wp:positionV>
            <wp:extent cx="1679575" cy="358775"/>
            <wp:effectExtent l="0" t="0" r="0" b="0"/>
            <wp:wrapNone/>
            <wp:docPr id="1088796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96196" name="Picture 10887961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E785F" w14:textId="12868A44" w:rsidR="0047629E" w:rsidRPr="00BE5152" w:rsidRDefault="00311AF8" w:rsidP="006E27B3">
      <w:pPr>
        <w:jc w:val="center"/>
        <w:rPr>
          <w:rFonts w:cstheme="minorHAnsi"/>
          <w:b/>
          <w:bCs/>
          <w:color w:val="000000" w:themeColor="text1"/>
          <w:sz w:val="36"/>
          <w:szCs w:val="36"/>
          <w:lang w:val="sv-SE"/>
        </w:rPr>
      </w:pPr>
      <w:r w:rsidRPr="00BE5152">
        <w:rPr>
          <w:rFonts w:cstheme="minorHAnsi"/>
          <w:b/>
          <w:bCs/>
          <w:color w:val="000000" w:themeColor="text1"/>
          <w:sz w:val="36"/>
          <w:szCs w:val="36"/>
          <w:lang w:val="sv-SE"/>
        </w:rPr>
        <w:t xml:space="preserve">Lathund </w:t>
      </w:r>
      <w:proofErr w:type="spellStart"/>
      <w:r w:rsidRPr="00BE5152">
        <w:rPr>
          <w:rFonts w:cstheme="minorHAnsi"/>
          <w:b/>
          <w:bCs/>
          <w:color w:val="000000" w:themeColor="text1"/>
          <w:sz w:val="36"/>
          <w:szCs w:val="36"/>
          <w:lang w:val="sv-SE"/>
        </w:rPr>
        <w:t>Virtusansökan</w:t>
      </w:r>
      <w:proofErr w:type="spellEnd"/>
    </w:p>
    <w:p w14:paraId="471B2BFB" w14:textId="23A8C11D" w:rsidR="00311AF8" w:rsidRPr="00BE5152" w:rsidRDefault="00517D80" w:rsidP="00311AF8">
      <w:pPr>
        <w:rPr>
          <w:rFonts w:cstheme="minorHAnsi"/>
          <w:b/>
          <w:bCs/>
          <w:color w:val="000000" w:themeColor="text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br/>
      </w:r>
      <w:r w:rsidR="00BC66C2">
        <w:rPr>
          <w:rFonts w:cstheme="minorHAnsi"/>
          <w:b/>
          <w:bCs/>
          <w:color w:val="000000" w:themeColor="text1"/>
          <w:lang w:val="sv-SE"/>
        </w:rPr>
        <w:br/>
      </w:r>
      <w:r w:rsidR="005B72F1" w:rsidRPr="00BE5152">
        <w:rPr>
          <w:rFonts w:cstheme="minorHAnsi"/>
          <w:b/>
          <w:bCs/>
          <w:color w:val="000000" w:themeColor="text1"/>
          <w:lang w:val="sv-SE"/>
        </w:rPr>
        <w:t>I</w:t>
      </w:r>
      <w:r w:rsidR="00BE5152" w:rsidRPr="00BE5152">
        <w:rPr>
          <w:rFonts w:cstheme="minorHAnsi"/>
          <w:b/>
          <w:bCs/>
          <w:color w:val="000000" w:themeColor="text1"/>
          <w:lang w:val="sv-SE"/>
        </w:rPr>
        <w:t xml:space="preserve">nformation om </w:t>
      </w:r>
      <w:proofErr w:type="spellStart"/>
      <w:r w:rsidR="00BE5152" w:rsidRPr="00BE5152">
        <w:rPr>
          <w:rFonts w:cstheme="minorHAnsi"/>
          <w:b/>
          <w:bCs/>
          <w:color w:val="000000" w:themeColor="text1"/>
          <w:lang w:val="sv-SE"/>
        </w:rPr>
        <w:t>Virtus</w:t>
      </w:r>
      <w:proofErr w:type="spellEnd"/>
    </w:p>
    <w:p w14:paraId="252CF96A" w14:textId="1C616618" w:rsidR="00311AF8" w:rsidRPr="00BE5152" w:rsidRDefault="00311AF8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är den internationella organisationen som anordnar elittävlingar för personer med intellektuell funktionsnedsättning. Läs gärna mer om 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här: </w:t>
      </w:r>
      <w:hyperlink r:id="rId6" w:history="1">
        <w:r w:rsidRPr="00BE5152">
          <w:rPr>
            <w:rStyle w:val="Hyperlnk"/>
            <w:rFonts w:cstheme="minorHAnsi"/>
            <w:sz w:val="22"/>
            <w:szCs w:val="22"/>
            <w:lang w:val="sv-SE"/>
          </w:rPr>
          <w:t>https://www.virtus.sport/about-virtus</w:t>
        </w:r>
      </w:hyperlink>
    </w:p>
    <w:p w14:paraId="6FD872FF" w14:textId="77777777" w:rsidR="00311AF8" w:rsidRPr="00BE5152" w:rsidRDefault="00311AF8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5E397B84" w14:textId="60CC9624" w:rsidR="00311AF8" w:rsidRPr="00BE5152" w:rsidRDefault="00311AF8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För att kunna tävla på ett 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Virtusevent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behöver idrottaren ha en internationell klassificering. Då Parasport Sverige är den nationella medlemmen i 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International måste denna licens administreras genom Parasport Sverige.</w:t>
      </w:r>
      <w:r w:rsidR="00BC66C2">
        <w:rPr>
          <w:rFonts w:cstheme="minorHAnsi"/>
          <w:color w:val="000000" w:themeColor="text1"/>
          <w:sz w:val="22"/>
          <w:szCs w:val="22"/>
          <w:lang w:val="sv-SE"/>
        </w:rPr>
        <w:br/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</w:p>
    <w:p w14:paraId="520F3735" w14:textId="77777777" w:rsidR="00CD4029" w:rsidRPr="00BE5152" w:rsidRDefault="00CD4029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54494AD1" w14:textId="1AFE2EC6" w:rsidR="005B72F1" w:rsidRPr="00BE5152" w:rsidRDefault="00BE5152" w:rsidP="00311AF8">
      <w:pPr>
        <w:rPr>
          <w:rFonts w:cstheme="minorHAnsi"/>
          <w:b/>
          <w:bCs/>
          <w:color w:val="000000" w:themeColor="text1"/>
          <w:lang w:val="sv-SE"/>
        </w:rPr>
      </w:pPr>
      <w:r w:rsidRPr="00BE5152">
        <w:rPr>
          <w:rFonts w:cstheme="minorHAnsi"/>
          <w:b/>
          <w:bCs/>
          <w:color w:val="000000" w:themeColor="text1"/>
          <w:lang w:val="sv-SE"/>
        </w:rPr>
        <w:t>Ansökningsprocess</w:t>
      </w:r>
    </w:p>
    <w:p w14:paraId="140E2CC5" w14:textId="77777777" w:rsidR="005B72F1" w:rsidRPr="00BE5152" w:rsidRDefault="005B72F1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258BD6B7" w14:textId="2BC790E0" w:rsidR="00CD4029" w:rsidRPr="00BE5152" w:rsidRDefault="00CD4029" w:rsidP="00840EEE">
      <w:pPr>
        <w:pStyle w:val="Liststycke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Innan idrottaren själv 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an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söker om </w:t>
      </w:r>
      <w:proofErr w:type="spellStart"/>
      <w:r w:rsidR="006D5D01">
        <w:rPr>
          <w:rFonts w:cstheme="minorHAnsi"/>
          <w:color w:val="000000" w:themeColor="text1"/>
          <w:sz w:val="22"/>
          <w:szCs w:val="22"/>
          <w:lang w:val="sv-SE"/>
        </w:rPr>
        <w:t>V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irtuslicens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ska det enskilda 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specialidrottsförbundet</w:t>
      </w:r>
      <w:r w:rsidR="009D62BE">
        <w:rPr>
          <w:rFonts w:cstheme="minorHAnsi"/>
          <w:color w:val="000000" w:themeColor="text1"/>
          <w:sz w:val="22"/>
          <w:szCs w:val="22"/>
          <w:lang w:val="sv-SE"/>
        </w:rPr>
        <w:t xml:space="preserve"> (SF)</w:t>
      </w:r>
      <w:r w:rsidR="002F6C1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skicka ett m</w:t>
      </w:r>
      <w:r w:rsidR="006D5D01">
        <w:rPr>
          <w:rFonts w:cstheme="minorHAnsi"/>
          <w:color w:val="000000" w:themeColor="text1"/>
          <w:sz w:val="22"/>
          <w:szCs w:val="22"/>
          <w:lang w:val="sv-SE"/>
        </w:rPr>
        <w:t>ejl</w:t>
      </w:r>
      <w:r w:rsidR="002F6C1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till Parasport Sverige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="002F6C1C" w:rsidRPr="00BE5152">
        <w:rPr>
          <w:rFonts w:cstheme="minorHAnsi"/>
          <w:color w:val="000000" w:themeColor="text1"/>
          <w:sz w:val="22"/>
          <w:szCs w:val="22"/>
          <w:lang w:val="sv-SE"/>
        </w:rPr>
        <w:t>(kristina.fagher@parasport.se)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och bekräfta att det finns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en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budget för att ansöka om </w:t>
      </w:r>
      <w:proofErr w:type="spellStart"/>
      <w:r w:rsidR="006D5D01">
        <w:rPr>
          <w:rFonts w:cstheme="minorHAnsi"/>
          <w:color w:val="000000" w:themeColor="text1"/>
          <w:sz w:val="22"/>
          <w:szCs w:val="22"/>
          <w:lang w:val="sv-SE"/>
        </w:rPr>
        <w:t>V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irtuslicens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. </w:t>
      </w:r>
      <w:r w:rsidR="006D5D01">
        <w:rPr>
          <w:rFonts w:cstheme="minorHAnsi"/>
          <w:color w:val="000000" w:themeColor="text1"/>
          <w:sz w:val="22"/>
          <w:szCs w:val="22"/>
          <w:lang w:val="sv-SE"/>
        </w:rPr>
        <w:t>Kostnaden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är </w:t>
      </w:r>
      <w:r w:rsidR="00840EEE" w:rsidRPr="00BE5152">
        <w:rPr>
          <w:rFonts w:cstheme="minorHAnsi"/>
          <w:color w:val="000000" w:themeColor="text1"/>
          <w:sz w:val="22"/>
          <w:szCs w:val="22"/>
          <w:lang w:val="sv-SE"/>
        </w:rPr>
        <w:t>8</w:t>
      </w:r>
      <w:r w:rsidR="006D5D01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000 kr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.</w:t>
      </w:r>
    </w:p>
    <w:p w14:paraId="71F3D278" w14:textId="77777777" w:rsidR="00CD4029" w:rsidRPr="00BE5152" w:rsidRDefault="00CD4029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1B3CEE04" w14:textId="049E5AE6" w:rsidR="00AD04A8" w:rsidRPr="00BE5152" w:rsidRDefault="00CD4029" w:rsidP="005B72F1">
      <w:pPr>
        <w:pStyle w:val="Liststycke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Därefter </w:t>
      </w:r>
      <w:r w:rsidR="00331E78" w:rsidRPr="00BE5152">
        <w:rPr>
          <w:rFonts w:cstheme="minorHAnsi"/>
          <w:color w:val="000000" w:themeColor="text1"/>
          <w:sz w:val="22"/>
          <w:szCs w:val="22"/>
          <w:lang w:val="sv-SE"/>
        </w:rPr>
        <w:t>skapar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idrottare/förälder/annan anhörig</w:t>
      </w:r>
      <w:r w:rsidR="00331E78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ett konto på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hyperlink r:id="rId7" w:history="1">
        <w:r w:rsidR="006D53EC" w:rsidRPr="00772A21">
          <w:rPr>
            <w:rStyle w:val="Hyperlnk"/>
            <w:rFonts w:cstheme="minorHAnsi"/>
            <w:sz w:val="22"/>
            <w:szCs w:val="22"/>
            <w:lang w:val="sv-SE"/>
          </w:rPr>
          <w:t>Paralicens</w:t>
        </w:r>
        <w:r w:rsidR="00772A21" w:rsidRPr="00772A21">
          <w:rPr>
            <w:rStyle w:val="Hyperlnk"/>
            <w:rFonts w:cstheme="minorHAnsi"/>
            <w:sz w:val="22"/>
            <w:szCs w:val="22"/>
            <w:lang w:val="sv-SE"/>
          </w:rPr>
          <w:t>.se</w:t>
        </w:r>
      </w:hyperlink>
      <w:r w:rsidR="00772A21">
        <w:rPr>
          <w:rFonts w:cstheme="minorHAnsi"/>
          <w:color w:val="000000" w:themeColor="text1"/>
          <w:sz w:val="22"/>
          <w:szCs w:val="22"/>
          <w:lang w:val="sv-SE"/>
        </w:rPr>
        <w:t>.</w:t>
      </w:r>
    </w:p>
    <w:p w14:paraId="35680908" w14:textId="0F14B87C" w:rsidR="00CD4029" w:rsidRPr="00BE5152" w:rsidRDefault="00AD04A8" w:rsidP="002D7C49">
      <w:pPr>
        <w:ind w:left="720"/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Välj ”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internationell 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license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” under 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>”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Välj idrott som klassificeringen avser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>”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="00331E78" w:rsidRPr="00BE5152">
        <w:rPr>
          <w:rFonts w:cstheme="minorHAnsi"/>
          <w:color w:val="000000" w:themeColor="text1"/>
          <w:sz w:val="22"/>
          <w:szCs w:val="22"/>
          <w:lang w:val="sv-SE"/>
        </w:rPr>
        <w:t>och fyll</w:t>
      </w:r>
      <w:r w:rsidR="00CD4029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i personuppgifter samt ladda upp </w:t>
      </w:r>
      <w:r w:rsidR="00772A21">
        <w:rPr>
          <w:rFonts w:cstheme="minorHAnsi"/>
          <w:color w:val="000000" w:themeColor="text1"/>
          <w:sz w:val="22"/>
          <w:szCs w:val="22"/>
          <w:lang w:val="sv-SE"/>
        </w:rPr>
        <w:t>följande</w:t>
      </w:r>
      <w:r w:rsidR="00CD4029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dokument:</w:t>
      </w:r>
    </w:p>
    <w:p w14:paraId="71DA2919" w14:textId="7991D584" w:rsidR="00A15CBA" w:rsidRPr="00BE5152" w:rsidRDefault="00A15CBA" w:rsidP="00A15CBA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Kopia på pass</w:t>
      </w:r>
    </w:p>
    <w:p w14:paraId="5125EE53" w14:textId="5DB536AA" w:rsidR="00A15CBA" w:rsidRPr="00BE5152" w:rsidRDefault="00A15CBA" w:rsidP="00A15CBA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Foto på idrottaren</w:t>
      </w:r>
    </w:p>
    <w:p w14:paraId="52B49C25" w14:textId="09E71D01" w:rsidR="00A15CBA" w:rsidRPr="00BE5152" w:rsidRDefault="005B72F1" w:rsidP="00A15CBA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U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nderlag kring tidigare utredningar i vård och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/eller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skola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samt ev. intyg kring LSS, särskola m</w:t>
      </w:r>
      <w:r w:rsidR="00802AE3">
        <w:rPr>
          <w:rFonts w:cstheme="minorHAnsi"/>
          <w:color w:val="000000" w:themeColor="text1"/>
          <w:sz w:val="22"/>
          <w:szCs w:val="22"/>
          <w:lang w:val="sv-SE"/>
        </w:rPr>
        <w:t>.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>m</w:t>
      </w:r>
      <w:r w:rsidR="00802AE3">
        <w:rPr>
          <w:rFonts w:cstheme="minorHAnsi"/>
          <w:color w:val="000000" w:themeColor="text1"/>
          <w:sz w:val="22"/>
          <w:szCs w:val="22"/>
          <w:lang w:val="sv-SE"/>
        </w:rPr>
        <w:t>.</w:t>
      </w:r>
    </w:p>
    <w:p w14:paraId="11998A38" w14:textId="1C06F995" w:rsidR="00A15CBA" w:rsidRPr="00BE5152" w:rsidRDefault="005B72F1" w:rsidP="00A15CBA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Sida 1-3 </w:t>
      </w:r>
      <w:proofErr w:type="spellStart"/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internationella formulär:</w:t>
      </w:r>
      <w:r w:rsidR="000670E7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hyperlink r:id="rId8" w:history="1">
        <w:r w:rsidR="000670E7" w:rsidRPr="00BE5152">
          <w:rPr>
            <w:rStyle w:val="Hyperlnk"/>
            <w:rFonts w:cstheme="minorHAnsi"/>
            <w:sz w:val="22"/>
            <w:szCs w:val="22"/>
            <w:lang w:val="sv-SE"/>
          </w:rPr>
          <w:t>https://www.virtus.sport/wp-content/uploads/2019/11/Reg-form-v9-Nov19.docx</w:t>
        </w:r>
      </w:hyperlink>
    </w:p>
    <w:p w14:paraId="14D11F4E" w14:textId="77777777" w:rsidR="00A15CBA" w:rsidRPr="00BE5152" w:rsidRDefault="00A15CBA" w:rsidP="00A15CBA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3E25CB2A" w14:textId="519FC939" w:rsidR="00CD4029" w:rsidRPr="00BE5152" w:rsidRDefault="00CD4029" w:rsidP="00840EEE">
      <w:pPr>
        <w:pStyle w:val="Liststycke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Därefter görs en utredning av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Parasport Sveriges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psykolog där du som idrottare och ev. förälder intervjuas</w:t>
      </w:r>
      <w:r w:rsidR="008557EA">
        <w:rPr>
          <w:rFonts w:cstheme="minorHAnsi"/>
          <w:color w:val="000000" w:themeColor="text1"/>
          <w:sz w:val="22"/>
          <w:szCs w:val="22"/>
          <w:lang w:val="sv-SE"/>
        </w:rPr>
        <w:t>,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samt</w:t>
      </w:r>
      <w:r w:rsidR="008557EA">
        <w:rPr>
          <w:rFonts w:cstheme="minorHAnsi"/>
          <w:color w:val="000000" w:themeColor="text1"/>
          <w:sz w:val="22"/>
          <w:szCs w:val="22"/>
          <w:lang w:val="sv-SE"/>
        </w:rPr>
        <w:t xml:space="preserve"> att du som id</w:t>
      </w:r>
      <w:r w:rsidR="00A3238E">
        <w:rPr>
          <w:rFonts w:cstheme="minorHAnsi"/>
          <w:color w:val="000000" w:themeColor="text1"/>
          <w:sz w:val="22"/>
          <w:szCs w:val="22"/>
          <w:lang w:val="sv-SE"/>
        </w:rPr>
        <w:t>rottare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eventuellt får göra några tester. Detta tillfälle koordineras av Parasport Sverige två gånger per termin i Stockholm. Datum för hösten 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2024 är:</w:t>
      </w:r>
    </w:p>
    <w:p w14:paraId="457AAA27" w14:textId="0AB49E24" w:rsidR="00A15CBA" w:rsidRPr="00BE5152" w:rsidRDefault="00840EEE" w:rsidP="00A15CBA">
      <w:pPr>
        <w:pStyle w:val="Liststycke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Lördag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2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8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/9</w:t>
      </w:r>
      <w:r w:rsidR="00A3238E">
        <w:rPr>
          <w:rFonts w:cstheme="minorHAnsi"/>
          <w:color w:val="000000" w:themeColor="text1"/>
          <w:sz w:val="22"/>
          <w:szCs w:val="22"/>
          <w:lang w:val="sv-SE"/>
        </w:rPr>
        <w:t>.</w:t>
      </w:r>
      <w:r w:rsidR="00737AA4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Gamla stan, Stockholm (exakt plats och tid meddelas </w:t>
      </w:r>
      <w:r w:rsidR="009D62BE">
        <w:rPr>
          <w:rFonts w:cstheme="minorHAnsi"/>
          <w:color w:val="000000" w:themeColor="text1"/>
          <w:sz w:val="22"/>
          <w:szCs w:val="22"/>
          <w:lang w:val="sv-SE"/>
        </w:rPr>
        <w:t>per e-post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>)</w:t>
      </w:r>
    </w:p>
    <w:p w14:paraId="3BC8445B" w14:textId="7940902B" w:rsidR="00A15CBA" w:rsidRPr="00BE5152" w:rsidRDefault="00840EEE" w:rsidP="00A15CBA">
      <w:pPr>
        <w:pStyle w:val="Liststycke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Lördag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7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/12</w:t>
      </w:r>
      <w:r w:rsidR="00A3238E">
        <w:rPr>
          <w:rFonts w:cstheme="minorHAnsi"/>
          <w:color w:val="000000" w:themeColor="text1"/>
          <w:sz w:val="22"/>
          <w:szCs w:val="22"/>
          <w:lang w:val="sv-SE"/>
        </w:rPr>
        <w:t>.</w:t>
      </w:r>
      <w:r w:rsidR="00737AA4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Gamla stan, Stockholm (exakt plats och tid meddelas </w:t>
      </w:r>
      <w:r w:rsidR="009D62BE">
        <w:rPr>
          <w:rFonts w:cstheme="minorHAnsi"/>
          <w:color w:val="000000" w:themeColor="text1"/>
          <w:sz w:val="22"/>
          <w:szCs w:val="22"/>
          <w:lang w:val="sv-SE"/>
        </w:rPr>
        <w:t>per e-post</w:t>
      </w:r>
      <w:r w:rsidR="002D7C49" w:rsidRPr="00BE5152">
        <w:rPr>
          <w:rFonts w:cstheme="minorHAnsi"/>
          <w:color w:val="000000" w:themeColor="text1"/>
          <w:sz w:val="22"/>
          <w:szCs w:val="22"/>
          <w:lang w:val="sv-SE"/>
        </w:rPr>
        <w:t>)</w:t>
      </w:r>
    </w:p>
    <w:p w14:paraId="1E5A567D" w14:textId="74D1F828" w:rsidR="00737AA4" w:rsidRPr="00BE5152" w:rsidRDefault="00737AA4" w:rsidP="009D62BE">
      <w:pPr>
        <w:pStyle w:val="Liststycke"/>
        <w:ind w:firstLine="360"/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(eventuella resor bekostar idrottaren eller SF själv)</w:t>
      </w:r>
    </w:p>
    <w:p w14:paraId="66ECA0D9" w14:textId="77777777" w:rsidR="00311AF8" w:rsidRPr="00BE5152" w:rsidRDefault="00311AF8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14F59D17" w14:textId="0381FF23" w:rsidR="000711D4" w:rsidRPr="00BE5152" w:rsidRDefault="000711D4" w:rsidP="00840EEE">
      <w:pPr>
        <w:pStyle w:val="Liststycke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Parasport Sveriges 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>N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ational </w:t>
      </w:r>
      <w:proofErr w:type="spellStart"/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>E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lig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>i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ble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>O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fficer</w:t>
      </w:r>
      <w:r w:rsidR="006D53EC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(NEO)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gör sedan en samlad bedömning innan ansökan </w:t>
      </w:r>
      <w:r w:rsidR="005B72F1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skrivs under av </w:t>
      </w:r>
      <w:r w:rsidR="00B064A4">
        <w:rPr>
          <w:rFonts w:cstheme="minorHAnsi"/>
          <w:color w:val="000000" w:themeColor="text1"/>
          <w:sz w:val="22"/>
          <w:szCs w:val="22"/>
          <w:lang w:val="sv-SE"/>
        </w:rPr>
        <w:t>Parasport Sveriges g</w:t>
      </w:r>
      <w:r w:rsidR="005B72F1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eneralsekreterare och slutligen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skickas in till </w:t>
      </w:r>
      <w:proofErr w:type="spellStart"/>
      <w:r w:rsidRPr="00BE5152">
        <w:rPr>
          <w:rFonts w:cstheme="minorHAnsi"/>
          <w:color w:val="000000" w:themeColor="text1"/>
          <w:sz w:val="22"/>
          <w:szCs w:val="22"/>
          <w:lang w:val="sv-SE"/>
        </w:rPr>
        <w:t>Virtus</w:t>
      </w:r>
      <w:proofErr w:type="spellEnd"/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. Räkna med att </w:t>
      </w:r>
      <w:r w:rsidR="005B72F1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den totala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handläggningstiden </w:t>
      </w:r>
      <w:r w:rsidR="005B72F1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från steg 1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är c</w:t>
      </w:r>
      <w:r w:rsidR="003E5B20">
        <w:rPr>
          <w:rFonts w:cstheme="minorHAnsi"/>
          <w:color w:val="000000" w:themeColor="text1"/>
          <w:sz w:val="22"/>
          <w:szCs w:val="22"/>
          <w:lang w:val="sv-SE"/>
        </w:rPr>
        <w:t>irk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a 6 månader, det är dära</w:t>
      </w:r>
      <w:r w:rsidR="003E5B20">
        <w:rPr>
          <w:rFonts w:cstheme="minorHAnsi"/>
          <w:color w:val="000000" w:themeColor="text1"/>
          <w:sz w:val="22"/>
          <w:szCs w:val="22"/>
          <w:lang w:val="sv-SE"/>
        </w:rPr>
        <w:t>v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viktigt att vara ute i god tid inför en tävling.</w:t>
      </w:r>
    </w:p>
    <w:p w14:paraId="6AC4CBC4" w14:textId="77777777" w:rsidR="00A15CBA" w:rsidRPr="00BE5152" w:rsidRDefault="00A15CBA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39C484EF" w14:textId="630D54DF" w:rsidR="00A15CBA" w:rsidRPr="00BE5152" w:rsidRDefault="00A15CBA" w:rsidP="00840EEE">
      <w:pPr>
        <w:ind w:left="720"/>
        <w:rPr>
          <w:rFonts w:cstheme="minorHAnsi"/>
          <w:color w:val="000000" w:themeColor="text1"/>
          <w:sz w:val="22"/>
          <w:szCs w:val="22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Även Parasport Sveriges psykolog och </w:t>
      </w:r>
      <w:r w:rsidR="00672EA3">
        <w:rPr>
          <w:rFonts w:cstheme="minorHAnsi"/>
          <w:color w:val="000000" w:themeColor="text1"/>
          <w:sz w:val="22"/>
          <w:szCs w:val="22"/>
          <w:lang w:val="sv-SE"/>
        </w:rPr>
        <w:t>NEO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loggar </w:t>
      </w:r>
      <w:r w:rsidR="00167CDC">
        <w:rPr>
          <w:rFonts w:cstheme="minorHAnsi"/>
          <w:color w:val="000000" w:themeColor="text1"/>
          <w:sz w:val="22"/>
          <w:szCs w:val="22"/>
          <w:lang w:val="sv-SE"/>
        </w:rPr>
        <w:t>på Paralicens.se</w:t>
      </w:r>
      <w:r w:rsidR="00672EA3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och laddar upp sina rapporter (välj Psykolograpport VIRTUS) under </w:t>
      </w:r>
      <w:r w:rsidR="00167CDC">
        <w:rPr>
          <w:rFonts w:cstheme="minorHAnsi"/>
          <w:color w:val="000000" w:themeColor="text1"/>
          <w:sz w:val="22"/>
          <w:szCs w:val="22"/>
          <w:lang w:val="sv-SE"/>
        </w:rPr>
        <w:t>I</w:t>
      </w:r>
      <w:r w:rsidRPr="00BE5152">
        <w:rPr>
          <w:rFonts w:cstheme="minorHAnsi"/>
          <w:color w:val="000000" w:themeColor="text1"/>
          <w:sz w:val="22"/>
          <w:szCs w:val="22"/>
          <w:lang w:val="sv-SE"/>
        </w:rPr>
        <w:t>drott.</w:t>
      </w:r>
    </w:p>
    <w:p w14:paraId="1E0173FB" w14:textId="77777777" w:rsidR="000711D4" w:rsidRPr="00BE5152" w:rsidRDefault="000711D4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6587D569" w14:textId="77777777" w:rsidR="005B72F1" w:rsidRPr="00BE5152" w:rsidRDefault="005B72F1" w:rsidP="00311AF8">
      <w:pPr>
        <w:rPr>
          <w:rFonts w:cstheme="minorHAnsi"/>
          <w:color w:val="000000" w:themeColor="text1"/>
          <w:sz w:val="22"/>
          <w:szCs w:val="22"/>
          <w:lang w:val="sv-SE"/>
        </w:rPr>
      </w:pPr>
    </w:p>
    <w:p w14:paraId="20C4277D" w14:textId="61062008" w:rsidR="009B5B02" w:rsidRPr="00A15CBA" w:rsidRDefault="00FD5CFD" w:rsidP="0000431E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BE5152">
        <w:rPr>
          <w:rFonts w:cstheme="minorHAnsi"/>
          <w:color w:val="000000" w:themeColor="text1"/>
          <w:sz w:val="22"/>
          <w:szCs w:val="22"/>
          <w:lang w:val="sv-SE"/>
        </w:rPr>
        <w:t>Vid frågor</w:t>
      </w:r>
      <w:r w:rsidR="00A15CBA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är du välkommen att</w:t>
      </w:r>
      <w:r w:rsidR="009E0CD0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kontakta Kristina Fagher</w:t>
      </w:r>
      <w:r w:rsidR="00331E78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, koordinator fysioterapi </w:t>
      </w:r>
      <w:r w:rsidR="0000431E">
        <w:rPr>
          <w:rFonts w:cstheme="minorHAnsi"/>
          <w:color w:val="000000" w:themeColor="text1"/>
          <w:sz w:val="22"/>
          <w:szCs w:val="22"/>
          <w:lang w:val="sv-SE"/>
        </w:rPr>
        <w:t xml:space="preserve">på </w:t>
      </w:r>
      <w:r w:rsidR="00331E78" w:rsidRPr="00BE5152">
        <w:rPr>
          <w:rFonts w:cstheme="minorHAnsi"/>
          <w:color w:val="000000" w:themeColor="text1"/>
          <w:sz w:val="22"/>
          <w:szCs w:val="22"/>
          <w:lang w:val="sv-SE"/>
        </w:rPr>
        <w:t>Parasport Sverige</w:t>
      </w:r>
      <w:r w:rsidR="009E0CD0" w:rsidRPr="00BE5152">
        <w:rPr>
          <w:rFonts w:cstheme="minorHAnsi"/>
          <w:color w:val="000000" w:themeColor="text1"/>
          <w:sz w:val="22"/>
          <w:szCs w:val="22"/>
          <w:lang w:val="sv-SE"/>
        </w:rPr>
        <w:t>:</w:t>
      </w:r>
      <w:r w:rsidR="00435189" w:rsidRPr="00BE5152">
        <w:rPr>
          <w:rFonts w:cstheme="minorHAnsi"/>
          <w:color w:val="000000" w:themeColor="text1"/>
          <w:sz w:val="22"/>
          <w:szCs w:val="22"/>
          <w:lang w:val="sv-SE"/>
        </w:rPr>
        <w:t xml:space="preserve"> </w:t>
      </w:r>
      <w:hyperlink r:id="rId9" w:history="1">
        <w:r w:rsidR="00331E78" w:rsidRPr="00BE5152">
          <w:rPr>
            <w:rStyle w:val="Hyperlnk"/>
            <w:rFonts w:cstheme="minorHAnsi"/>
            <w:sz w:val="22"/>
            <w:szCs w:val="22"/>
            <w:lang w:val="sv-SE"/>
          </w:rPr>
          <w:t>kristina.fagher@parasport.se</w:t>
        </w:r>
      </w:hyperlink>
    </w:p>
    <w:sectPr w:rsidR="009B5B02" w:rsidRPr="00A15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A4FC6"/>
    <w:multiLevelType w:val="hybridMultilevel"/>
    <w:tmpl w:val="B676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809"/>
    <w:multiLevelType w:val="hybridMultilevel"/>
    <w:tmpl w:val="F2487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0E5A"/>
    <w:multiLevelType w:val="hybridMultilevel"/>
    <w:tmpl w:val="9D344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64E14"/>
    <w:multiLevelType w:val="hybridMultilevel"/>
    <w:tmpl w:val="3C68D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2243453">
    <w:abstractNumId w:val="0"/>
  </w:num>
  <w:num w:numId="2" w16cid:durableId="1534152194">
    <w:abstractNumId w:val="3"/>
  </w:num>
  <w:num w:numId="3" w16cid:durableId="613443869">
    <w:abstractNumId w:val="2"/>
  </w:num>
  <w:num w:numId="4" w16cid:durableId="100050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A2"/>
    <w:rsid w:val="0000431E"/>
    <w:rsid w:val="00021CBD"/>
    <w:rsid w:val="00025165"/>
    <w:rsid w:val="00025589"/>
    <w:rsid w:val="00035CB2"/>
    <w:rsid w:val="00054052"/>
    <w:rsid w:val="000550A4"/>
    <w:rsid w:val="000670E7"/>
    <w:rsid w:val="000711D4"/>
    <w:rsid w:val="000B44A3"/>
    <w:rsid w:val="000E7C8F"/>
    <w:rsid w:val="0012425C"/>
    <w:rsid w:val="00130E07"/>
    <w:rsid w:val="00154781"/>
    <w:rsid w:val="00167CDC"/>
    <w:rsid w:val="00182C94"/>
    <w:rsid w:val="001863E3"/>
    <w:rsid w:val="001A1CBC"/>
    <w:rsid w:val="001D7630"/>
    <w:rsid w:val="001F170F"/>
    <w:rsid w:val="002747FD"/>
    <w:rsid w:val="002759AF"/>
    <w:rsid w:val="0028020A"/>
    <w:rsid w:val="0028623C"/>
    <w:rsid w:val="00294986"/>
    <w:rsid w:val="002D3D9E"/>
    <w:rsid w:val="002D7C49"/>
    <w:rsid w:val="002F6C1C"/>
    <w:rsid w:val="00311AF8"/>
    <w:rsid w:val="00311F01"/>
    <w:rsid w:val="00315075"/>
    <w:rsid w:val="00331E78"/>
    <w:rsid w:val="003459F7"/>
    <w:rsid w:val="00351E0D"/>
    <w:rsid w:val="00376239"/>
    <w:rsid w:val="003905FE"/>
    <w:rsid w:val="003A0B04"/>
    <w:rsid w:val="003A7B7B"/>
    <w:rsid w:val="003B7720"/>
    <w:rsid w:val="003C2CCA"/>
    <w:rsid w:val="003E5B20"/>
    <w:rsid w:val="00435189"/>
    <w:rsid w:val="00435712"/>
    <w:rsid w:val="0043681C"/>
    <w:rsid w:val="00437790"/>
    <w:rsid w:val="00460099"/>
    <w:rsid w:val="0047629E"/>
    <w:rsid w:val="004A43C5"/>
    <w:rsid w:val="004B7C11"/>
    <w:rsid w:val="00517D80"/>
    <w:rsid w:val="00540774"/>
    <w:rsid w:val="00546215"/>
    <w:rsid w:val="005466D7"/>
    <w:rsid w:val="00561930"/>
    <w:rsid w:val="00593768"/>
    <w:rsid w:val="005B72F1"/>
    <w:rsid w:val="005D18D3"/>
    <w:rsid w:val="005F21C8"/>
    <w:rsid w:val="006179D1"/>
    <w:rsid w:val="0062012A"/>
    <w:rsid w:val="00646B4A"/>
    <w:rsid w:val="00666828"/>
    <w:rsid w:val="00672EA3"/>
    <w:rsid w:val="00695DAC"/>
    <w:rsid w:val="006D53EC"/>
    <w:rsid w:val="006D5D01"/>
    <w:rsid w:val="006E27B3"/>
    <w:rsid w:val="006E5EC4"/>
    <w:rsid w:val="0071482D"/>
    <w:rsid w:val="00716F33"/>
    <w:rsid w:val="00733024"/>
    <w:rsid w:val="00737AA4"/>
    <w:rsid w:val="00754BBC"/>
    <w:rsid w:val="00772A21"/>
    <w:rsid w:val="007A4D58"/>
    <w:rsid w:val="007A7F07"/>
    <w:rsid w:val="007F179B"/>
    <w:rsid w:val="00802069"/>
    <w:rsid w:val="00802AE3"/>
    <w:rsid w:val="00813917"/>
    <w:rsid w:val="00815517"/>
    <w:rsid w:val="008372A1"/>
    <w:rsid w:val="00840EEE"/>
    <w:rsid w:val="008557EA"/>
    <w:rsid w:val="00886369"/>
    <w:rsid w:val="00895D5E"/>
    <w:rsid w:val="00896FD4"/>
    <w:rsid w:val="008B7EE0"/>
    <w:rsid w:val="0096398D"/>
    <w:rsid w:val="00974A07"/>
    <w:rsid w:val="00982395"/>
    <w:rsid w:val="0098272E"/>
    <w:rsid w:val="00986E5F"/>
    <w:rsid w:val="009B5B02"/>
    <w:rsid w:val="009B797A"/>
    <w:rsid w:val="009D62BE"/>
    <w:rsid w:val="009E0CD0"/>
    <w:rsid w:val="00A15094"/>
    <w:rsid w:val="00A15CBA"/>
    <w:rsid w:val="00A16E78"/>
    <w:rsid w:val="00A3238E"/>
    <w:rsid w:val="00A33511"/>
    <w:rsid w:val="00A529F4"/>
    <w:rsid w:val="00A57319"/>
    <w:rsid w:val="00AA4E2B"/>
    <w:rsid w:val="00AC1EF9"/>
    <w:rsid w:val="00AC51A2"/>
    <w:rsid w:val="00AD04A8"/>
    <w:rsid w:val="00AE023E"/>
    <w:rsid w:val="00AE17C8"/>
    <w:rsid w:val="00B05183"/>
    <w:rsid w:val="00B064A4"/>
    <w:rsid w:val="00B2743E"/>
    <w:rsid w:val="00B279EA"/>
    <w:rsid w:val="00B67E78"/>
    <w:rsid w:val="00B875BC"/>
    <w:rsid w:val="00BC66C2"/>
    <w:rsid w:val="00BE2B1F"/>
    <w:rsid w:val="00BE5109"/>
    <w:rsid w:val="00BE5152"/>
    <w:rsid w:val="00BF0674"/>
    <w:rsid w:val="00BF4D0A"/>
    <w:rsid w:val="00C16596"/>
    <w:rsid w:val="00C450F7"/>
    <w:rsid w:val="00CC135D"/>
    <w:rsid w:val="00CD4029"/>
    <w:rsid w:val="00CD4CBA"/>
    <w:rsid w:val="00CD6F6E"/>
    <w:rsid w:val="00CE3647"/>
    <w:rsid w:val="00D11E9A"/>
    <w:rsid w:val="00D2621D"/>
    <w:rsid w:val="00D47091"/>
    <w:rsid w:val="00D54B29"/>
    <w:rsid w:val="00D7379D"/>
    <w:rsid w:val="00D7629B"/>
    <w:rsid w:val="00D85FD7"/>
    <w:rsid w:val="00DB119C"/>
    <w:rsid w:val="00DB7874"/>
    <w:rsid w:val="00DC09A4"/>
    <w:rsid w:val="00DC12B3"/>
    <w:rsid w:val="00DC6A1A"/>
    <w:rsid w:val="00DD6629"/>
    <w:rsid w:val="00DF2536"/>
    <w:rsid w:val="00E5379A"/>
    <w:rsid w:val="00E84443"/>
    <w:rsid w:val="00EB06EA"/>
    <w:rsid w:val="00EB7B06"/>
    <w:rsid w:val="00EC02BE"/>
    <w:rsid w:val="00EC17CB"/>
    <w:rsid w:val="00EC578C"/>
    <w:rsid w:val="00ED44A7"/>
    <w:rsid w:val="00EF0305"/>
    <w:rsid w:val="00F00AA2"/>
    <w:rsid w:val="00F07C68"/>
    <w:rsid w:val="00F303D5"/>
    <w:rsid w:val="00F80004"/>
    <w:rsid w:val="00F81121"/>
    <w:rsid w:val="00F81958"/>
    <w:rsid w:val="00FA2518"/>
    <w:rsid w:val="00FA375D"/>
    <w:rsid w:val="00FB6747"/>
    <w:rsid w:val="00FB7BF3"/>
    <w:rsid w:val="00FD5CFD"/>
    <w:rsid w:val="00FE3D6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F352"/>
  <w15:chartTrackingRefBased/>
  <w15:docId w15:val="{457AD1DB-F9F7-7C4F-9F0E-DE02679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FD5C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nk">
    <w:name w:val="Hyperlink"/>
    <w:basedOn w:val="Standardstycketeckensnitt"/>
    <w:uiPriority w:val="99"/>
    <w:unhideWhenUsed/>
    <w:rsid w:val="00FD5CF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5CFD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FD5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C17CB"/>
  </w:style>
  <w:style w:type="character" w:styleId="AnvndHyperlnk">
    <w:name w:val="FollowedHyperlink"/>
    <w:basedOn w:val="Standardstycketeckensnitt"/>
    <w:uiPriority w:val="99"/>
    <w:semiHidden/>
    <w:unhideWhenUsed/>
    <w:rsid w:val="00EC17CB"/>
    <w:rPr>
      <w:color w:val="954F72" w:themeColor="followedHyperlink"/>
      <w:u w:val="single"/>
    </w:rPr>
  </w:style>
  <w:style w:type="table" w:styleId="Oformateradtabell1">
    <w:name w:val="Plain Table 1"/>
    <w:basedOn w:val="Normaltabell"/>
    <w:uiPriority w:val="41"/>
    <w:rsid w:val="00A573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130E0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B7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72F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72F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7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7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s.sport/wp-content/uploads/2019/11/Reg-form-v9-Nov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licens.se/logga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s.sport/about-virt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na.fagher@paraspor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Fagher</dc:creator>
  <cp:keywords/>
  <dc:description/>
  <cp:lastModifiedBy>Calle Delling (Parasport Sverige)</cp:lastModifiedBy>
  <cp:revision>20</cp:revision>
  <cp:lastPrinted>2024-03-07T08:59:00Z</cp:lastPrinted>
  <dcterms:created xsi:type="dcterms:W3CDTF">2024-06-17T06:54:00Z</dcterms:created>
  <dcterms:modified xsi:type="dcterms:W3CDTF">2024-06-17T07:16:00Z</dcterms:modified>
</cp:coreProperties>
</file>